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389A" w14:textId="0540E30C" w:rsidR="001F6982" w:rsidRDefault="009C620C" w:rsidP="009C620C">
      <w:pPr>
        <w:jc w:val="center"/>
        <w:rPr>
          <w:rFonts w:ascii="ＭＳ 明朝" w:eastAsia="ＭＳ 明朝" w:hAnsi="ＭＳ 明朝"/>
          <w:b/>
          <w:spacing w:val="60"/>
          <w:sz w:val="32"/>
          <w:szCs w:val="32"/>
        </w:rPr>
      </w:pPr>
      <w:r>
        <w:rPr>
          <w:rFonts w:ascii="ＭＳ 明朝" w:eastAsia="ＭＳ 明朝" w:hAnsi="ＭＳ 明朝" w:hint="eastAsia"/>
          <w:b/>
          <w:spacing w:val="60"/>
          <w:sz w:val="32"/>
          <w:szCs w:val="32"/>
        </w:rPr>
        <w:t>長野県セーリング連盟規約</w:t>
      </w:r>
    </w:p>
    <w:p w14:paraId="503062DB" w14:textId="4C8703B5" w:rsidR="009C620C" w:rsidRPr="009E3525" w:rsidRDefault="009C620C" w:rsidP="009E3525">
      <w:pPr>
        <w:pStyle w:val="a3"/>
        <w:numPr>
          <w:ilvl w:val="0"/>
          <w:numId w:val="3"/>
        </w:numPr>
        <w:ind w:leftChars="0"/>
        <w:jc w:val="left"/>
        <w:rPr>
          <w:rFonts w:ascii="ＭＳ 明朝" w:eastAsia="ＭＳ 明朝" w:hAnsi="ＭＳ 明朝"/>
        </w:rPr>
      </w:pPr>
      <w:r w:rsidRPr="009E3525">
        <w:rPr>
          <w:rFonts w:ascii="ＭＳ 明朝" w:eastAsia="ＭＳ 明朝" w:hAnsi="ＭＳ 明朝" w:hint="eastAsia"/>
        </w:rPr>
        <w:t>総　則</w:t>
      </w:r>
    </w:p>
    <w:p w14:paraId="2DC3D31E" w14:textId="77777777" w:rsidR="009E3525" w:rsidRPr="009E3525" w:rsidRDefault="009E3525" w:rsidP="009E3525">
      <w:pPr>
        <w:pStyle w:val="a3"/>
        <w:ind w:leftChars="0" w:left="1200"/>
        <w:jc w:val="left"/>
        <w:rPr>
          <w:rFonts w:ascii="ＭＳ 明朝" w:eastAsia="ＭＳ 明朝" w:hAnsi="ＭＳ 明朝"/>
        </w:rPr>
      </w:pPr>
    </w:p>
    <w:p w14:paraId="58D41160" w14:textId="77777777" w:rsidR="009C620C" w:rsidRPr="009C620C" w:rsidRDefault="009C620C" w:rsidP="009C620C">
      <w:pPr>
        <w:ind w:firstLineChars="500" w:firstLine="1050"/>
        <w:jc w:val="left"/>
        <w:rPr>
          <w:rFonts w:ascii="ＭＳ 明朝" w:eastAsia="ＭＳ 明朝" w:hAnsi="ＭＳ 明朝"/>
          <w:szCs w:val="21"/>
        </w:rPr>
      </w:pPr>
      <w:r w:rsidRPr="009C620C">
        <w:rPr>
          <w:rFonts w:ascii="ＭＳ 明朝" w:eastAsia="ＭＳ 明朝" w:hAnsi="ＭＳ 明朝" w:hint="eastAsia"/>
          <w:szCs w:val="21"/>
        </w:rPr>
        <w:t>第　１条　（名　称）</w:t>
      </w:r>
    </w:p>
    <w:p w14:paraId="4F70403A" w14:textId="2234A614" w:rsidR="009C620C" w:rsidRPr="009C620C" w:rsidRDefault="009C620C" w:rsidP="009C620C">
      <w:pPr>
        <w:ind w:firstLineChars="800" w:firstLine="1680"/>
        <w:jc w:val="left"/>
        <w:rPr>
          <w:rFonts w:ascii="ＭＳ 明朝" w:eastAsia="ＭＳ 明朝" w:hAnsi="ＭＳ 明朝"/>
          <w:szCs w:val="21"/>
        </w:rPr>
      </w:pPr>
      <w:r w:rsidRPr="009C620C">
        <w:rPr>
          <w:rFonts w:ascii="ＭＳ 明朝" w:eastAsia="ＭＳ 明朝" w:hAnsi="ＭＳ 明朝" w:hint="eastAsia"/>
          <w:szCs w:val="21"/>
        </w:rPr>
        <w:t>本会は、長野県セーリング連盟と称する。</w:t>
      </w:r>
    </w:p>
    <w:p w14:paraId="12DF1BBC" w14:textId="1C210D33" w:rsidR="009C620C" w:rsidRPr="009C620C" w:rsidRDefault="009C620C" w:rsidP="009C620C">
      <w:pPr>
        <w:ind w:firstLineChars="500" w:firstLine="1050"/>
        <w:rPr>
          <w:rFonts w:ascii="ＭＳ 明朝" w:eastAsia="ＭＳ 明朝" w:hAnsi="ＭＳ 明朝"/>
          <w:szCs w:val="21"/>
        </w:rPr>
      </w:pPr>
      <w:r w:rsidRPr="009C620C">
        <w:rPr>
          <w:rFonts w:ascii="ＭＳ 明朝" w:eastAsia="ＭＳ 明朝" w:hAnsi="ＭＳ 明朝" w:hint="eastAsia"/>
          <w:szCs w:val="21"/>
        </w:rPr>
        <w:t>第　２条　（構　成）</w:t>
      </w:r>
    </w:p>
    <w:p w14:paraId="458BF068" w14:textId="25536758" w:rsidR="009C620C" w:rsidRDefault="009C620C" w:rsidP="009C620C">
      <w:pPr>
        <w:ind w:leftChars="800" w:left="1680"/>
        <w:jc w:val="left"/>
        <w:rPr>
          <w:rFonts w:ascii="ＭＳ 明朝" w:eastAsia="ＭＳ 明朝" w:hAnsi="ＭＳ 明朝"/>
          <w:szCs w:val="21"/>
        </w:rPr>
      </w:pPr>
      <w:r>
        <w:rPr>
          <w:rFonts w:ascii="ＭＳ 明朝" w:eastAsia="ＭＳ 明朝" w:hAnsi="ＭＳ 明朝" w:hint="eastAsia"/>
          <w:szCs w:val="21"/>
        </w:rPr>
        <w:t>本会は、㈶日本セーリング連盟水域制による関東水域の長野県内、野尻湖、木崎湖、諏訪湖</w:t>
      </w:r>
      <w:r w:rsidRPr="009C620C">
        <w:rPr>
          <w:rFonts w:ascii="ＭＳ 明朝" w:eastAsia="ＭＳ 明朝" w:hAnsi="ＭＳ 明朝" w:hint="eastAsia"/>
          <w:szCs w:val="21"/>
        </w:rPr>
        <w:t>において活動するセーリング団体の中で長野県セーリング連盟に登録された団体で構成する。</w:t>
      </w:r>
    </w:p>
    <w:p w14:paraId="3B042C94" w14:textId="6CA45A68" w:rsidR="009C620C" w:rsidRDefault="009C620C" w:rsidP="009C620C">
      <w:pPr>
        <w:ind w:firstLineChars="500" w:firstLine="1050"/>
        <w:rPr>
          <w:rFonts w:ascii="ＭＳ 明朝" w:eastAsia="ＭＳ 明朝" w:hAnsi="ＭＳ 明朝"/>
          <w:szCs w:val="21"/>
        </w:rPr>
      </w:pPr>
      <w:r>
        <w:rPr>
          <w:rFonts w:ascii="ＭＳ 明朝" w:eastAsia="ＭＳ 明朝" w:hAnsi="ＭＳ 明朝" w:hint="eastAsia"/>
          <w:szCs w:val="21"/>
        </w:rPr>
        <w:t>第　３条　（目　的）</w:t>
      </w:r>
    </w:p>
    <w:p w14:paraId="013C25C0" w14:textId="77777777" w:rsidR="009C620C" w:rsidRDefault="009C620C" w:rsidP="009C620C">
      <w:pPr>
        <w:jc w:val="left"/>
        <w:rPr>
          <w:rFonts w:ascii="ＭＳ 明朝" w:eastAsia="ＭＳ 明朝" w:hAnsi="ＭＳ 明朝"/>
          <w:szCs w:val="21"/>
        </w:rPr>
      </w:pPr>
      <w:r>
        <w:rPr>
          <w:rFonts w:ascii="ＭＳ 明朝" w:eastAsia="ＭＳ 明朝" w:hAnsi="ＭＳ 明朝" w:hint="eastAsia"/>
          <w:szCs w:val="21"/>
        </w:rPr>
        <w:t xml:space="preserve">　　　　　　　　本会は、㈶日本セーリング連盟を支援し、本会を構成する水域相互間の</w:t>
      </w:r>
    </w:p>
    <w:p w14:paraId="1C6CF2D1" w14:textId="77777777" w:rsidR="009C620C" w:rsidRDefault="009C620C" w:rsidP="009C620C">
      <w:pPr>
        <w:ind w:firstLineChars="800" w:firstLine="1680"/>
        <w:jc w:val="left"/>
        <w:rPr>
          <w:rFonts w:ascii="ＭＳ 明朝" w:eastAsia="ＭＳ 明朝" w:hAnsi="ＭＳ 明朝"/>
          <w:szCs w:val="21"/>
        </w:rPr>
      </w:pPr>
      <w:r>
        <w:rPr>
          <w:rFonts w:ascii="ＭＳ 明朝" w:eastAsia="ＭＳ 明朝" w:hAnsi="ＭＳ 明朝" w:hint="eastAsia"/>
          <w:szCs w:val="21"/>
        </w:rPr>
        <w:t>連絡調整等を図ることにより、セーリング（ヨット）競技の普及発展に</w:t>
      </w:r>
    </w:p>
    <w:p w14:paraId="000FC035" w14:textId="227AD9D1" w:rsidR="009C620C" w:rsidRDefault="009C620C" w:rsidP="009C620C">
      <w:pPr>
        <w:ind w:firstLineChars="800" w:firstLine="1680"/>
        <w:jc w:val="left"/>
        <w:rPr>
          <w:rFonts w:ascii="ＭＳ 明朝" w:eastAsia="ＭＳ 明朝" w:hAnsi="ＭＳ 明朝"/>
          <w:szCs w:val="21"/>
        </w:rPr>
      </w:pPr>
      <w:r>
        <w:rPr>
          <w:rFonts w:ascii="ＭＳ 明朝" w:eastAsia="ＭＳ 明朝" w:hAnsi="ＭＳ 明朝" w:hint="eastAsia"/>
          <w:szCs w:val="21"/>
        </w:rPr>
        <w:t>寄与することを目的とする。</w:t>
      </w:r>
    </w:p>
    <w:p w14:paraId="0551BABA" w14:textId="77777777" w:rsidR="009C620C" w:rsidRPr="00DE50B6" w:rsidRDefault="009C620C" w:rsidP="009C620C">
      <w:pPr>
        <w:ind w:firstLineChars="500" w:firstLine="1050"/>
        <w:jc w:val="left"/>
        <w:rPr>
          <w:rFonts w:ascii="ＭＳ 明朝" w:eastAsia="ＭＳ 明朝" w:hAnsi="ＭＳ 明朝"/>
          <w:szCs w:val="21"/>
        </w:rPr>
      </w:pPr>
      <w:r>
        <w:rPr>
          <w:rFonts w:ascii="ＭＳ 明朝" w:eastAsia="ＭＳ 明朝" w:hAnsi="ＭＳ 明朝" w:hint="eastAsia"/>
          <w:szCs w:val="21"/>
        </w:rPr>
        <w:t>第　４条　（事　業）</w:t>
      </w:r>
    </w:p>
    <w:p w14:paraId="286DBD65" w14:textId="77777777" w:rsidR="00446B95" w:rsidRDefault="009C620C" w:rsidP="009C620C">
      <w:pPr>
        <w:ind w:firstLineChars="800" w:firstLine="1680"/>
        <w:jc w:val="left"/>
        <w:rPr>
          <w:rFonts w:ascii="ＭＳ 明朝" w:eastAsia="ＭＳ 明朝" w:hAnsi="ＭＳ 明朝"/>
          <w:szCs w:val="21"/>
        </w:rPr>
      </w:pPr>
      <w:r>
        <w:rPr>
          <w:rFonts w:ascii="ＭＳ 明朝" w:eastAsia="ＭＳ 明朝" w:hAnsi="ＭＳ 明朝" w:hint="eastAsia"/>
          <w:szCs w:val="21"/>
        </w:rPr>
        <w:t>本会は、前条の目的を達成するために次の事業を行う。</w:t>
      </w:r>
    </w:p>
    <w:p w14:paraId="44658DDC" w14:textId="06FFFEDA" w:rsidR="00446B95" w:rsidRPr="00446B95" w:rsidRDefault="009C620C" w:rsidP="00446B95">
      <w:pPr>
        <w:pStyle w:val="a3"/>
        <w:numPr>
          <w:ilvl w:val="0"/>
          <w:numId w:val="2"/>
        </w:numPr>
        <w:ind w:leftChars="0"/>
        <w:jc w:val="left"/>
        <w:rPr>
          <w:rFonts w:ascii="ＭＳ 明朝" w:eastAsia="ＭＳ 明朝" w:hAnsi="ＭＳ 明朝"/>
          <w:sz w:val="21"/>
          <w:szCs w:val="21"/>
        </w:rPr>
      </w:pPr>
      <w:r w:rsidRPr="00446B95">
        <w:rPr>
          <w:rFonts w:ascii="ＭＳ 明朝" w:eastAsia="ＭＳ 明朝" w:hAnsi="ＭＳ 明朝" w:hint="eastAsia"/>
          <w:sz w:val="21"/>
          <w:szCs w:val="21"/>
        </w:rPr>
        <w:t>関東水域で行われる国際大会、全日本選手権大会並びに国民体育大</w:t>
      </w:r>
    </w:p>
    <w:p w14:paraId="5A7FD682" w14:textId="1ADB48F3" w:rsidR="009C620C" w:rsidRPr="00DE50B6" w:rsidRDefault="009C620C" w:rsidP="00446B95">
      <w:pPr>
        <w:pStyle w:val="a3"/>
        <w:ind w:leftChars="0" w:left="2100"/>
        <w:jc w:val="left"/>
        <w:rPr>
          <w:rFonts w:ascii="ＭＳ 明朝" w:eastAsia="ＭＳ 明朝" w:hAnsi="ＭＳ 明朝"/>
          <w:sz w:val="21"/>
          <w:szCs w:val="21"/>
        </w:rPr>
      </w:pPr>
      <w:r w:rsidRPr="00446B95">
        <w:rPr>
          <w:rFonts w:ascii="ＭＳ 明朝" w:eastAsia="ＭＳ 明朝" w:hAnsi="ＭＳ 明朝" w:hint="eastAsia"/>
          <w:sz w:val="21"/>
          <w:szCs w:val="21"/>
        </w:rPr>
        <w:t>会等の協</w:t>
      </w:r>
      <w:r w:rsidRPr="00774478">
        <w:rPr>
          <w:rFonts w:ascii="ＭＳ 明朝" w:eastAsia="ＭＳ 明朝" w:hAnsi="ＭＳ 明朝" w:hint="eastAsia"/>
          <w:sz w:val="21"/>
          <w:szCs w:val="21"/>
        </w:rPr>
        <w:t>力及び支援</w:t>
      </w:r>
    </w:p>
    <w:p w14:paraId="231DFADD" w14:textId="77777777" w:rsidR="00446B95" w:rsidRDefault="009C620C" w:rsidP="00446B95">
      <w:pPr>
        <w:pStyle w:val="a3"/>
        <w:numPr>
          <w:ilvl w:val="0"/>
          <w:numId w:val="2"/>
        </w:numPr>
        <w:ind w:leftChars="0"/>
        <w:jc w:val="left"/>
        <w:rPr>
          <w:rFonts w:ascii="ＭＳ 明朝" w:eastAsia="ＭＳ 明朝" w:hAnsi="ＭＳ 明朝"/>
          <w:sz w:val="21"/>
          <w:szCs w:val="21"/>
        </w:rPr>
      </w:pPr>
      <w:r w:rsidRPr="00DE50B6">
        <w:rPr>
          <w:rFonts w:ascii="ＭＳ 明朝" w:eastAsia="ＭＳ 明朝" w:hAnsi="ＭＳ 明朝" w:hint="eastAsia"/>
          <w:sz w:val="21"/>
          <w:szCs w:val="21"/>
        </w:rPr>
        <w:t>長野県内水域で行われるヨット大会並びにセーリングに関する行事</w:t>
      </w:r>
    </w:p>
    <w:p w14:paraId="75551682" w14:textId="3DF9617E" w:rsidR="009C620C" w:rsidRPr="00446B95" w:rsidRDefault="009C620C" w:rsidP="00446B95">
      <w:pPr>
        <w:pStyle w:val="a3"/>
        <w:ind w:leftChars="0" w:left="2100"/>
        <w:jc w:val="left"/>
        <w:rPr>
          <w:rFonts w:ascii="ＭＳ 明朝" w:eastAsia="ＭＳ 明朝" w:hAnsi="ＭＳ 明朝"/>
          <w:sz w:val="21"/>
          <w:szCs w:val="21"/>
        </w:rPr>
      </w:pPr>
      <w:r w:rsidRPr="00446B95">
        <w:rPr>
          <w:rFonts w:ascii="ＭＳ 明朝" w:eastAsia="ＭＳ 明朝" w:hAnsi="ＭＳ 明朝" w:hint="eastAsia"/>
          <w:sz w:val="21"/>
          <w:szCs w:val="21"/>
        </w:rPr>
        <w:t>の主催及事の主催及び支援</w:t>
      </w:r>
    </w:p>
    <w:p w14:paraId="7765A1F4" w14:textId="110309E0" w:rsidR="00446B95" w:rsidRDefault="009C620C" w:rsidP="00446B95">
      <w:pPr>
        <w:pStyle w:val="a3"/>
        <w:numPr>
          <w:ilvl w:val="0"/>
          <w:numId w:val="2"/>
        </w:numPr>
        <w:ind w:leftChars="0"/>
        <w:jc w:val="left"/>
        <w:rPr>
          <w:rFonts w:ascii="ＭＳ 明朝" w:eastAsia="ＭＳ 明朝" w:hAnsi="ＭＳ 明朝"/>
          <w:sz w:val="21"/>
          <w:szCs w:val="21"/>
        </w:rPr>
      </w:pPr>
      <w:r w:rsidRPr="00DE50B6">
        <w:rPr>
          <w:rFonts w:ascii="ＭＳ 明朝" w:eastAsia="ＭＳ 明朝" w:hAnsi="ＭＳ 明朝" w:hint="eastAsia"/>
          <w:sz w:val="21"/>
          <w:szCs w:val="21"/>
        </w:rPr>
        <w:t>長野県水域で行われるセーリング競技会及び行事等の会場及び日程</w:t>
      </w:r>
    </w:p>
    <w:p w14:paraId="30CEFD76" w14:textId="77777777" w:rsidR="00446B95" w:rsidRDefault="009C620C" w:rsidP="00446B95">
      <w:pPr>
        <w:pStyle w:val="a3"/>
        <w:ind w:leftChars="0" w:left="2100"/>
        <w:jc w:val="left"/>
        <w:rPr>
          <w:rFonts w:ascii="ＭＳ 明朝" w:eastAsia="ＭＳ 明朝" w:hAnsi="ＭＳ 明朝"/>
          <w:sz w:val="21"/>
          <w:szCs w:val="21"/>
        </w:rPr>
      </w:pPr>
      <w:r w:rsidRPr="00DE50B6">
        <w:rPr>
          <w:rFonts w:ascii="ＭＳ 明朝" w:eastAsia="ＭＳ 明朝" w:hAnsi="ＭＳ 明朝" w:hint="eastAsia"/>
          <w:sz w:val="21"/>
          <w:szCs w:val="21"/>
        </w:rPr>
        <w:t>の調整</w:t>
      </w:r>
    </w:p>
    <w:p w14:paraId="32754C43" w14:textId="64144E3B" w:rsidR="009C620C" w:rsidRDefault="009C620C" w:rsidP="00446B95">
      <w:pPr>
        <w:ind w:firstLineChars="500" w:firstLine="1050"/>
        <w:jc w:val="left"/>
        <w:rPr>
          <w:rFonts w:ascii="ＭＳ 明朝" w:eastAsia="ＭＳ 明朝" w:hAnsi="ＭＳ 明朝"/>
          <w:szCs w:val="21"/>
        </w:rPr>
      </w:pPr>
      <w:r>
        <w:rPr>
          <w:rFonts w:ascii="ＭＳ 明朝" w:eastAsia="ＭＳ 明朝" w:hAnsi="ＭＳ 明朝" w:hint="eastAsia"/>
          <w:szCs w:val="21"/>
        </w:rPr>
        <w:t xml:space="preserve">　　　(4)　本会を構成する水域相互間の親睦に関する事業</w:t>
      </w:r>
    </w:p>
    <w:p w14:paraId="58FB698D" w14:textId="79C9F4B0" w:rsidR="009C620C" w:rsidRDefault="009C620C" w:rsidP="00446B95">
      <w:pPr>
        <w:ind w:left="1680" w:hangingChars="800" w:hanging="1680"/>
        <w:jc w:val="left"/>
        <w:rPr>
          <w:rFonts w:ascii="ＭＳ 明朝" w:eastAsia="ＭＳ 明朝" w:hAnsi="ＭＳ 明朝"/>
          <w:szCs w:val="21"/>
        </w:rPr>
      </w:pPr>
      <w:r>
        <w:rPr>
          <w:rFonts w:ascii="ＭＳ 明朝" w:eastAsia="ＭＳ 明朝" w:hAnsi="ＭＳ 明朝" w:hint="eastAsia"/>
          <w:szCs w:val="21"/>
        </w:rPr>
        <w:t xml:space="preserve">　　　</w:t>
      </w:r>
      <w:r w:rsidR="00446B95">
        <w:rPr>
          <w:rFonts w:ascii="ＭＳ 明朝" w:eastAsia="ＭＳ 明朝" w:hAnsi="ＭＳ 明朝" w:hint="eastAsia"/>
          <w:szCs w:val="21"/>
        </w:rPr>
        <w:t xml:space="preserve"> </w:t>
      </w:r>
      <w:r w:rsidR="00446B95">
        <w:rPr>
          <w:rFonts w:ascii="ＭＳ 明朝" w:eastAsia="ＭＳ 明朝" w:hAnsi="ＭＳ 明朝"/>
          <w:szCs w:val="21"/>
        </w:rPr>
        <w:t xml:space="preserve">         </w:t>
      </w:r>
      <w:r>
        <w:rPr>
          <w:rFonts w:ascii="ＭＳ 明朝" w:eastAsia="ＭＳ 明朝" w:hAnsi="ＭＳ 明朝" w:hint="eastAsia"/>
          <w:szCs w:val="21"/>
        </w:rPr>
        <w:t xml:space="preserve">(5)　会議の開催 </w:t>
      </w:r>
      <w:r>
        <w:rPr>
          <w:rFonts w:ascii="ＭＳ 明朝" w:eastAsia="ＭＳ 明朝" w:hAnsi="ＭＳ 明朝"/>
          <w:szCs w:val="21"/>
        </w:rPr>
        <w:t xml:space="preserve">                                                           </w:t>
      </w:r>
      <w:r>
        <w:rPr>
          <w:rFonts w:ascii="ＭＳ 明朝" w:eastAsia="ＭＳ 明朝" w:hAnsi="ＭＳ 明朝" w:hint="eastAsia"/>
          <w:szCs w:val="21"/>
        </w:rPr>
        <w:t>(6) その他本会の目的遂行のために必要な事業</w:t>
      </w:r>
    </w:p>
    <w:p w14:paraId="34C66A91" w14:textId="77777777" w:rsidR="009E3525" w:rsidRPr="00AB60CE" w:rsidRDefault="009E3525" w:rsidP="009E3525">
      <w:pPr>
        <w:ind w:firstLineChars="500" w:firstLine="1050"/>
        <w:jc w:val="left"/>
        <w:rPr>
          <w:rFonts w:ascii="ＭＳ 明朝" w:eastAsia="ＭＳ 明朝" w:hAnsi="ＭＳ 明朝"/>
          <w:szCs w:val="21"/>
        </w:rPr>
      </w:pPr>
      <w:r>
        <w:rPr>
          <w:rFonts w:ascii="ＭＳ 明朝" w:eastAsia="ＭＳ 明朝" w:hAnsi="ＭＳ 明朝" w:hint="eastAsia"/>
          <w:szCs w:val="21"/>
        </w:rPr>
        <w:t>第　５条　（所在地）</w:t>
      </w:r>
    </w:p>
    <w:p w14:paraId="1CBDD91C" w14:textId="77777777" w:rsidR="009E3525" w:rsidRDefault="009E3525" w:rsidP="009E3525">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本会の事務局は、本会を構成する県連水域内に置き、必要に応じて事務</w:t>
      </w:r>
    </w:p>
    <w:p w14:paraId="1AD61613" w14:textId="6EDE1E05" w:rsidR="009E3525" w:rsidRDefault="009E3525" w:rsidP="009E3525">
      <w:pPr>
        <w:ind w:firstLineChars="800" w:firstLine="1680"/>
        <w:jc w:val="left"/>
        <w:rPr>
          <w:rFonts w:ascii="ＭＳ 明朝" w:eastAsia="ＭＳ 明朝" w:hAnsi="ＭＳ 明朝"/>
          <w:szCs w:val="21"/>
        </w:rPr>
      </w:pPr>
      <w:r>
        <w:rPr>
          <w:rFonts w:ascii="ＭＳ 明朝" w:eastAsia="ＭＳ 明朝" w:hAnsi="ＭＳ 明朝" w:hint="eastAsia"/>
          <w:szCs w:val="21"/>
        </w:rPr>
        <w:t>局の所在地を水域内において変更することができる。</w:t>
      </w:r>
    </w:p>
    <w:p w14:paraId="782D4AD4" w14:textId="61940BC5" w:rsidR="009C620C" w:rsidRDefault="009C620C" w:rsidP="009E3525">
      <w:pPr>
        <w:rPr>
          <w:szCs w:val="21"/>
        </w:rPr>
      </w:pPr>
    </w:p>
    <w:p w14:paraId="07946BE5" w14:textId="339B680B" w:rsidR="009E3525" w:rsidRPr="009E3525" w:rsidRDefault="009E3525" w:rsidP="009E3525">
      <w:pPr>
        <w:pStyle w:val="a3"/>
        <w:numPr>
          <w:ilvl w:val="0"/>
          <w:numId w:val="3"/>
        </w:numPr>
        <w:ind w:leftChars="0"/>
        <w:rPr>
          <w:rFonts w:ascii="ＭＳ 明朝" w:eastAsia="ＭＳ 明朝" w:hAnsi="ＭＳ 明朝"/>
        </w:rPr>
      </w:pPr>
      <w:r w:rsidRPr="009E3525">
        <w:rPr>
          <w:rFonts w:ascii="ＭＳ 明朝" w:eastAsia="ＭＳ 明朝" w:hAnsi="ＭＳ 明朝" w:hint="eastAsia"/>
        </w:rPr>
        <w:t>役　員</w:t>
      </w:r>
    </w:p>
    <w:p w14:paraId="1FAC6495" w14:textId="77777777" w:rsidR="009E3525" w:rsidRPr="009E3525" w:rsidRDefault="009E3525" w:rsidP="009E3525">
      <w:pPr>
        <w:pStyle w:val="a3"/>
        <w:ind w:leftChars="0" w:left="1200"/>
        <w:rPr>
          <w:rFonts w:ascii="ＭＳ 明朝" w:eastAsia="ＭＳ 明朝" w:hAnsi="ＭＳ 明朝"/>
        </w:rPr>
      </w:pPr>
    </w:p>
    <w:p w14:paraId="546723AF" w14:textId="5459DEE8" w:rsidR="009E3525" w:rsidRPr="00AB60CE" w:rsidRDefault="009E3525" w:rsidP="009E3525">
      <w:pPr>
        <w:ind w:firstLineChars="200" w:firstLine="420"/>
        <w:jc w:val="left"/>
        <w:rPr>
          <w:rFonts w:ascii="ＭＳ 明朝" w:eastAsia="ＭＳ 明朝" w:hAnsi="ＭＳ 明朝"/>
          <w:szCs w:val="21"/>
        </w:rPr>
      </w:pPr>
      <w:r>
        <w:rPr>
          <w:rFonts w:hint="eastAsia"/>
          <w:szCs w:val="21"/>
        </w:rPr>
        <w:t xml:space="preserve"> </w:t>
      </w:r>
      <w:r>
        <w:rPr>
          <w:szCs w:val="21"/>
        </w:rPr>
        <w:t xml:space="preserve">     </w:t>
      </w:r>
      <w:r>
        <w:rPr>
          <w:rFonts w:ascii="ＭＳ 明朝" w:eastAsia="ＭＳ 明朝" w:hAnsi="ＭＳ 明朝" w:hint="eastAsia"/>
          <w:szCs w:val="21"/>
        </w:rPr>
        <w:t>第　６条　（役　員）</w:t>
      </w:r>
    </w:p>
    <w:p w14:paraId="13D0D368" w14:textId="0106BDB9" w:rsidR="009E3525" w:rsidRDefault="009E3525" w:rsidP="009E3525">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本会は、次の役員を置き、その任期は２年とし再任を妨げない。</w:t>
      </w:r>
    </w:p>
    <w:p w14:paraId="4D4B06A9" w14:textId="41B20344" w:rsidR="009E3525" w:rsidRPr="00AB60CE" w:rsidRDefault="009E3525" w:rsidP="009E3525">
      <w:pPr>
        <w:jc w:val="left"/>
        <w:rPr>
          <w:rFonts w:ascii="ＭＳ 明朝" w:eastAsia="ＭＳ 明朝" w:hAnsi="ＭＳ 明朝"/>
          <w:szCs w:val="21"/>
        </w:rPr>
      </w:pPr>
      <w:r>
        <w:rPr>
          <w:rFonts w:ascii="ＭＳ 明朝" w:eastAsia="ＭＳ 明朝" w:hAnsi="ＭＳ 明朝" w:hint="eastAsia"/>
          <w:szCs w:val="21"/>
        </w:rPr>
        <w:t xml:space="preserve">　　　　　　</w:t>
      </w:r>
      <w:r w:rsidR="00F241A4">
        <w:rPr>
          <w:rFonts w:ascii="ＭＳ 明朝" w:eastAsia="ＭＳ 明朝" w:hAnsi="ＭＳ 明朝" w:hint="eastAsia"/>
          <w:szCs w:val="21"/>
        </w:rPr>
        <w:t xml:space="preserve">　　　</w:t>
      </w:r>
      <w:r>
        <w:rPr>
          <w:rFonts w:ascii="ＭＳ 明朝" w:eastAsia="ＭＳ 明朝" w:hAnsi="ＭＳ 明朝" w:hint="eastAsia"/>
          <w:szCs w:val="21"/>
        </w:rPr>
        <w:t>会　長　　　　　　　　１名</w:t>
      </w:r>
    </w:p>
    <w:p w14:paraId="524B5EFB" w14:textId="1E534803" w:rsidR="009E3525" w:rsidRDefault="009E3525" w:rsidP="009E3525">
      <w:pPr>
        <w:jc w:val="left"/>
        <w:rPr>
          <w:rFonts w:ascii="ＭＳ 明朝" w:eastAsia="ＭＳ 明朝" w:hAnsi="ＭＳ 明朝"/>
          <w:szCs w:val="21"/>
        </w:rPr>
      </w:pPr>
      <w:r>
        <w:rPr>
          <w:rFonts w:ascii="ＭＳ 明朝" w:eastAsia="ＭＳ 明朝" w:hAnsi="ＭＳ 明朝" w:hint="eastAsia"/>
          <w:szCs w:val="21"/>
        </w:rPr>
        <w:t xml:space="preserve">　　　　　　</w:t>
      </w:r>
      <w:r w:rsidR="00F241A4">
        <w:rPr>
          <w:rFonts w:ascii="ＭＳ 明朝" w:eastAsia="ＭＳ 明朝" w:hAnsi="ＭＳ 明朝" w:hint="eastAsia"/>
          <w:szCs w:val="21"/>
        </w:rPr>
        <w:t xml:space="preserve">　　　</w:t>
      </w:r>
      <w:r>
        <w:rPr>
          <w:rFonts w:ascii="ＭＳ 明朝" w:eastAsia="ＭＳ 明朝" w:hAnsi="ＭＳ 明朝" w:hint="eastAsia"/>
          <w:szCs w:val="21"/>
        </w:rPr>
        <w:t>副会長　　　　　　　若干名</w:t>
      </w:r>
    </w:p>
    <w:p w14:paraId="30879801" w14:textId="1EFD7C8A" w:rsidR="009E3525" w:rsidRPr="00AB60CE" w:rsidRDefault="009E3525" w:rsidP="00F241A4">
      <w:pPr>
        <w:ind w:firstLineChars="900" w:firstLine="1890"/>
        <w:jc w:val="left"/>
        <w:rPr>
          <w:rFonts w:ascii="ＭＳ 明朝" w:eastAsia="ＭＳ 明朝" w:hAnsi="ＭＳ 明朝"/>
          <w:szCs w:val="21"/>
        </w:rPr>
      </w:pPr>
      <w:r>
        <w:rPr>
          <w:rFonts w:ascii="ＭＳ 明朝" w:eastAsia="ＭＳ 明朝" w:hAnsi="ＭＳ 明朝" w:hint="eastAsia"/>
          <w:szCs w:val="21"/>
        </w:rPr>
        <w:t>理事長　　　　　　　　１名</w:t>
      </w:r>
    </w:p>
    <w:p w14:paraId="5CDF2984" w14:textId="1F363C30" w:rsidR="009E3525" w:rsidRPr="00AB60CE" w:rsidRDefault="009E3525" w:rsidP="009E3525">
      <w:pPr>
        <w:jc w:val="left"/>
        <w:rPr>
          <w:rFonts w:ascii="ＭＳ 明朝" w:eastAsia="ＭＳ 明朝" w:hAnsi="ＭＳ 明朝"/>
          <w:color w:val="FF0000"/>
          <w:szCs w:val="21"/>
        </w:rPr>
      </w:pPr>
      <w:r>
        <w:rPr>
          <w:rFonts w:ascii="ＭＳ 明朝" w:eastAsia="ＭＳ 明朝" w:hAnsi="ＭＳ 明朝" w:hint="eastAsia"/>
          <w:szCs w:val="21"/>
        </w:rPr>
        <w:lastRenderedPageBreak/>
        <w:t xml:space="preserve">　　　　　　</w:t>
      </w:r>
      <w:r w:rsidR="00F241A4">
        <w:rPr>
          <w:rFonts w:ascii="ＭＳ 明朝" w:eastAsia="ＭＳ 明朝" w:hAnsi="ＭＳ 明朝" w:hint="eastAsia"/>
          <w:szCs w:val="21"/>
        </w:rPr>
        <w:t xml:space="preserve">　　　</w:t>
      </w:r>
      <w:r w:rsidRPr="00F241A4">
        <w:rPr>
          <w:rFonts w:ascii="ＭＳ 明朝" w:eastAsia="ＭＳ 明朝" w:hAnsi="ＭＳ 明朝" w:hint="eastAsia"/>
          <w:szCs w:val="21"/>
        </w:rPr>
        <w:t>副理事長　　　　　　　１名</w:t>
      </w:r>
    </w:p>
    <w:p w14:paraId="78488DE8" w14:textId="6A0A82E6" w:rsidR="009E3525" w:rsidRPr="00F241A4" w:rsidRDefault="009E3525" w:rsidP="00F241A4">
      <w:pPr>
        <w:ind w:leftChars="900" w:left="1890"/>
        <w:jc w:val="left"/>
        <w:rPr>
          <w:rFonts w:ascii="ＭＳ 明朝" w:eastAsia="ＭＳ 明朝" w:hAnsi="ＭＳ 明朝"/>
          <w:szCs w:val="21"/>
          <w:u w:val="single"/>
        </w:rPr>
      </w:pPr>
      <w:r w:rsidRPr="00DD6B7A">
        <w:rPr>
          <w:rFonts w:ascii="ＭＳ 明朝" w:eastAsia="ＭＳ 明朝" w:hAnsi="ＭＳ 明朝" w:hint="eastAsia"/>
          <w:szCs w:val="21"/>
        </w:rPr>
        <w:t>会　計</w:t>
      </w:r>
      <w:r>
        <w:rPr>
          <w:rFonts w:ascii="ＭＳ 明朝" w:eastAsia="ＭＳ 明朝" w:hAnsi="ＭＳ 明朝" w:hint="eastAsia"/>
          <w:szCs w:val="21"/>
        </w:rPr>
        <w:t xml:space="preserve">　　　　　　</w:t>
      </w:r>
      <w:r w:rsidRPr="00DD6B7A">
        <w:rPr>
          <w:rFonts w:ascii="ＭＳ 明朝" w:eastAsia="ＭＳ 明朝" w:hAnsi="ＭＳ 明朝" w:hint="eastAsia"/>
          <w:szCs w:val="21"/>
        </w:rPr>
        <w:t xml:space="preserve">　　１名</w:t>
      </w:r>
      <w:r>
        <w:rPr>
          <w:rFonts w:ascii="ＭＳ 明朝" w:eastAsia="ＭＳ 明朝" w:hAnsi="ＭＳ 明朝" w:hint="eastAsia"/>
          <w:szCs w:val="21"/>
        </w:rPr>
        <w:t xml:space="preserve">　　　　　　　　　　　　　　　　　　　　　　　　理　事　　　　　　　　</w:t>
      </w:r>
      <w:r w:rsidR="00F241A4" w:rsidRPr="002E305B">
        <w:rPr>
          <w:rFonts w:ascii="ＭＳ 明朝" w:eastAsia="ＭＳ 明朝" w:hAnsi="ＭＳ 明朝" w:hint="eastAsia"/>
          <w:szCs w:val="21"/>
        </w:rPr>
        <w:t>５</w:t>
      </w:r>
      <w:r w:rsidRPr="002E305B">
        <w:rPr>
          <w:rFonts w:ascii="ＭＳ 明朝" w:eastAsia="ＭＳ 明朝" w:hAnsi="ＭＳ 明朝" w:hint="eastAsia"/>
          <w:szCs w:val="21"/>
        </w:rPr>
        <w:t>名</w:t>
      </w:r>
      <w:r w:rsidR="00F241A4" w:rsidRPr="002E305B">
        <w:rPr>
          <w:rFonts w:ascii="ＭＳ 明朝" w:eastAsia="ＭＳ 明朝" w:hAnsi="ＭＳ 明朝" w:hint="eastAsia"/>
          <w:szCs w:val="21"/>
        </w:rPr>
        <w:t>以上</w:t>
      </w:r>
    </w:p>
    <w:p w14:paraId="6C88A805" w14:textId="5AF3141F" w:rsidR="009E3525" w:rsidRDefault="009E3525" w:rsidP="00F241A4">
      <w:pPr>
        <w:ind w:firstLineChars="900" w:firstLine="1890"/>
        <w:jc w:val="left"/>
        <w:rPr>
          <w:rFonts w:ascii="ＭＳ 明朝" w:eastAsia="ＭＳ 明朝" w:hAnsi="ＭＳ 明朝"/>
          <w:szCs w:val="21"/>
        </w:rPr>
      </w:pPr>
      <w:r>
        <w:rPr>
          <w:rFonts w:ascii="ＭＳ 明朝" w:eastAsia="ＭＳ 明朝" w:hAnsi="ＭＳ 明朝" w:hint="eastAsia"/>
          <w:szCs w:val="21"/>
        </w:rPr>
        <w:t>監　事　　　　　　　　１名</w:t>
      </w:r>
    </w:p>
    <w:p w14:paraId="564B5EB3" w14:textId="77777777" w:rsidR="008F3967" w:rsidRDefault="00F241A4" w:rsidP="008F3967">
      <w:pPr>
        <w:ind w:firstLineChars="500" w:firstLine="1050"/>
        <w:jc w:val="left"/>
        <w:rPr>
          <w:rFonts w:ascii="ＭＳ 明朝" w:eastAsia="ＭＳ 明朝" w:hAnsi="ＭＳ 明朝"/>
          <w:szCs w:val="21"/>
        </w:rPr>
      </w:pPr>
      <w:r>
        <w:rPr>
          <w:rFonts w:ascii="ＭＳ 明朝" w:eastAsia="ＭＳ 明朝" w:hAnsi="ＭＳ 明朝" w:hint="eastAsia"/>
          <w:szCs w:val="21"/>
        </w:rPr>
        <w:t>第　７条　（会　長）</w:t>
      </w:r>
    </w:p>
    <w:p w14:paraId="5295BB0B" w14:textId="65AC498F" w:rsidR="00F241A4" w:rsidRPr="00FF580A" w:rsidRDefault="008F3967" w:rsidP="008F3967">
      <w:pPr>
        <w:ind w:firstLineChars="700" w:firstLine="1470"/>
        <w:jc w:val="left"/>
        <w:rPr>
          <w:rFonts w:ascii="ＭＳ 明朝" w:eastAsia="ＭＳ 明朝" w:hAnsi="ＭＳ 明朝"/>
          <w:szCs w:val="21"/>
        </w:rPr>
      </w:pPr>
      <w:r>
        <w:rPr>
          <w:rFonts w:ascii="ＭＳ 明朝" w:eastAsia="ＭＳ 明朝" w:hAnsi="ＭＳ 明朝" w:hint="eastAsia"/>
          <w:szCs w:val="21"/>
        </w:rPr>
        <w:t>１．</w:t>
      </w:r>
      <w:r w:rsidR="00F241A4">
        <w:rPr>
          <w:rFonts w:ascii="ＭＳ 明朝" w:eastAsia="ＭＳ 明朝" w:hAnsi="ＭＳ 明朝" w:hint="eastAsia"/>
          <w:szCs w:val="21"/>
        </w:rPr>
        <w:t>会長は、本会を代表してこれを統率する。</w:t>
      </w:r>
    </w:p>
    <w:p w14:paraId="55357ECB" w14:textId="3AF21B1C" w:rsidR="00F241A4" w:rsidRPr="00FF580A" w:rsidRDefault="00F241A4" w:rsidP="00F241A4">
      <w:pPr>
        <w:jc w:val="left"/>
        <w:rPr>
          <w:rFonts w:ascii="ＭＳ 明朝" w:eastAsia="ＭＳ 明朝" w:hAnsi="ＭＳ 明朝"/>
          <w:szCs w:val="21"/>
        </w:rPr>
      </w:pPr>
      <w:r>
        <w:rPr>
          <w:rFonts w:ascii="ＭＳ 明朝" w:eastAsia="ＭＳ 明朝" w:hAnsi="ＭＳ 明朝" w:hint="eastAsia"/>
          <w:szCs w:val="21"/>
        </w:rPr>
        <w:t xml:space="preserve">　　　　　　　</w:t>
      </w:r>
      <w:r w:rsidR="008F3967">
        <w:rPr>
          <w:rFonts w:ascii="ＭＳ 明朝" w:eastAsia="ＭＳ 明朝" w:hAnsi="ＭＳ 明朝" w:hint="eastAsia"/>
          <w:szCs w:val="21"/>
        </w:rPr>
        <w:t>２．</w:t>
      </w:r>
      <w:r>
        <w:rPr>
          <w:rFonts w:ascii="ＭＳ 明朝" w:eastAsia="ＭＳ 明朝" w:hAnsi="ＭＳ 明朝" w:hint="eastAsia"/>
          <w:szCs w:val="21"/>
        </w:rPr>
        <w:t>会長は、総会において選任する。</w:t>
      </w:r>
    </w:p>
    <w:p w14:paraId="772784D5" w14:textId="77777777" w:rsidR="003D3761" w:rsidRPr="00FF580A" w:rsidRDefault="003D3761" w:rsidP="003D3761">
      <w:pPr>
        <w:ind w:firstLineChars="500" w:firstLine="1050"/>
        <w:jc w:val="left"/>
        <w:rPr>
          <w:rFonts w:ascii="ＭＳ 明朝" w:eastAsia="ＭＳ 明朝" w:hAnsi="ＭＳ 明朝"/>
          <w:szCs w:val="21"/>
        </w:rPr>
      </w:pPr>
      <w:r>
        <w:rPr>
          <w:rFonts w:ascii="ＭＳ 明朝" w:eastAsia="ＭＳ 明朝" w:hAnsi="ＭＳ 明朝" w:hint="eastAsia"/>
          <w:szCs w:val="21"/>
        </w:rPr>
        <w:t>第　８条　（副会長）</w:t>
      </w:r>
    </w:p>
    <w:p w14:paraId="326BE373" w14:textId="70016F51" w:rsidR="008F3967" w:rsidRPr="008F3967" w:rsidRDefault="003D3761" w:rsidP="008F3967">
      <w:pPr>
        <w:pStyle w:val="a3"/>
        <w:numPr>
          <w:ilvl w:val="0"/>
          <w:numId w:val="12"/>
        </w:numPr>
        <w:ind w:leftChars="0"/>
        <w:jc w:val="left"/>
        <w:rPr>
          <w:rFonts w:ascii="ＭＳ 明朝" w:eastAsia="ＭＳ 明朝" w:hAnsi="ＭＳ 明朝"/>
          <w:sz w:val="21"/>
          <w:szCs w:val="21"/>
        </w:rPr>
      </w:pPr>
      <w:r w:rsidRPr="008F3967">
        <w:rPr>
          <w:rFonts w:ascii="ＭＳ 明朝" w:eastAsia="ＭＳ 明朝" w:hAnsi="ＭＳ 明朝" w:hint="eastAsia"/>
          <w:sz w:val="21"/>
          <w:szCs w:val="21"/>
        </w:rPr>
        <w:t>副会長は、会長を補佐し、会長に不都合のある時はあらかじめ会長が</w:t>
      </w:r>
    </w:p>
    <w:p w14:paraId="7938230C" w14:textId="3328770C" w:rsidR="003D3761" w:rsidRPr="008F3967" w:rsidRDefault="003D3761" w:rsidP="008F3967">
      <w:pPr>
        <w:pStyle w:val="a3"/>
        <w:ind w:leftChars="0" w:left="1902"/>
        <w:jc w:val="left"/>
        <w:rPr>
          <w:rFonts w:ascii="ＭＳ 明朝" w:eastAsia="ＭＳ 明朝" w:hAnsi="ＭＳ 明朝"/>
          <w:sz w:val="21"/>
          <w:szCs w:val="21"/>
        </w:rPr>
      </w:pPr>
      <w:r w:rsidRPr="008F3967">
        <w:rPr>
          <w:rFonts w:ascii="ＭＳ 明朝" w:eastAsia="ＭＳ 明朝" w:hAnsi="ＭＳ 明朝" w:hint="eastAsia"/>
          <w:sz w:val="21"/>
          <w:szCs w:val="21"/>
        </w:rPr>
        <w:t>定めた順序に従い副会長がこれを代行する。</w:t>
      </w:r>
    </w:p>
    <w:p w14:paraId="185926BE" w14:textId="41EB7B27" w:rsidR="003D3761" w:rsidRPr="003D3761" w:rsidRDefault="008F3967" w:rsidP="008F3967">
      <w:pPr>
        <w:ind w:firstLineChars="700" w:firstLine="1470"/>
        <w:jc w:val="left"/>
        <w:rPr>
          <w:rFonts w:ascii="ＭＳ 明朝" w:eastAsia="ＭＳ 明朝" w:hAnsi="ＭＳ 明朝"/>
          <w:szCs w:val="21"/>
        </w:rPr>
      </w:pPr>
      <w:r>
        <w:rPr>
          <w:rFonts w:ascii="ＭＳ 明朝" w:eastAsia="ＭＳ 明朝" w:hAnsi="ＭＳ 明朝" w:hint="eastAsia"/>
          <w:szCs w:val="21"/>
        </w:rPr>
        <w:t>２．</w:t>
      </w:r>
      <w:r w:rsidR="003D3761" w:rsidRPr="003D3761">
        <w:rPr>
          <w:rFonts w:ascii="ＭＳ 明朝" w:eastAsia="ＭＳ 明朝" w:hAnsi="ＭＳ 明朝" w:hint="eastAsia"/>
          <w:szCs w:val="21"/>
        </w:rPr>
        <w:t>副会長は会長が任命する。</w:t>
      </w:r>
    </w:p>
    <w:p w14:paraId="1B66789D" w14:textId="77777777" w:rsidR="008F3967" w:rsidRDefault="003D3761" w:rsidP="008F3967">
      <w:pPr>
        <w:ind w:firstLineChars="500" w:firstLine="1050"/>
        <w:jc w:val="left"/>
        <w:rPr>
          <w:rFonts w:ascii="ＭＳ 明朝" w:eastAsia="ＭＳ 明朝" w:hAnsi="ＭＳ 明朝"/>
          <w:szCs w:val="21"/>
        </w:rPr>
      </w:pPr>
      <w:r>
        <w:rPr>
          <w:rFonts w:ascii="ＭＳ 明朝" w:eastAsia="ＭＳ 明朝" w:hAnsi="ＭＳ 明朝" w:hint="eastAsia"/>
          <w:szCs w:val="21"/>
        </w:rPr>
        <w:t>第　９条　（理事長）</w:t>
      </w:r>
    </w:p>
    <w:p w14:paraId="222DBDE4" w14:textId="0BD4A78A" w:rsidR="003D3761" w:rsidRDefault="008F3967" w:rsidP="008F3967">
      <w:pPr>
        <w:ind w:firstLineChars="700" w:firstLine="1470"/>
        <w:jc w:val="left"/>
        <w:rPr>
          <w:rFonts w:ascii="ＭＳ 明朝" w:eastAsia="ＭＳ 明朝" w:hAnsi="ＭＳ 明朝"/>
          <w:szCs w:val="21"/>
        </w:rPr>
      </w:pPr>
      <w:r>
        <w:rPr>
          <w:rFonts w:ascii="ＭＳ 明朝" w:eastAsia="ＭＳ 明朝" w:hAnsi="ＭＳ 明朝" w:hint="eastAsia"/>
          <w:szCs w:val="21"/>
        </w:rPr>
        <w:t>１．</w:t>
      </w:r>
      <w:r w:rsidR="003D3761">
        <w:rPr>
          <w:rFonts w:ascii="ＭＳ 明朝" w:eastAsia="ＭＳ 明朝" w:hAnsi="ＭＳ 明朝" w:hint="eastAsia"/>
          <w:szCs w:val="21"/>
        </w:rPr>
        <w:t>理事長は、理事を統率し、理事会を運営する。</w:t>
      </w:r>
    </w:p>
    <w:p w14:paraId="3A57D04A" w14:textId="29725A3C" w:rsidR="00F241A4" w:rsidRDefault="008F3967" w:rsidP="008F3967">
      <w:pPr>
        <w:ind w:firstLineChars="700" w:firstLine="1470"/>
        <w:jc w:val="left"/>
        <w:rPr>
          <w:rFonts w:ascii="ＭＳ 明朝" w:eastAsia="ＭＳ 明朝" w:hAnsi="ＭＳ 明朝"/>
          <w:szCs w:val="21"/>
        </w:rPr>
      </w:pPr>
      <w:r>
        <w:rPr>
          <w:rFonts w:ascii="ＭＳ 明朝" w:eastAsia="ＭＳ 明朝" w:hAnsi="ＭＳ 明朝" w:hint="eastAsia"/>
          <w:szCs w:val="21"/>
        </w:rPr>
        <w:t>２．</w:t>
      </w:r>
      <w:r w:rsidR="003D3761">
        <w:rPr>
          <w:rFonts w:ascii="ＭＳ 明朝" w:eastAsia="ＭＳ 明朝" w:hAnsi="ＭＳ 明朝" w:hint="eastAsia"/>
          <w:szCs w:val="21"/>
        </w:rPr>
        <w:t>理事長は、理事会の互選により選出されるものとする。</w:t>
      </w:r>
    </w:p>
    <w:p w14:paraId="47442BB5" w14:textId="77777777" w:rsidR="003D3761" w:rsidRPr="00DB332B" w:rsidRDefault="003D3761" w:rsidP="003D3761">
      <w:pPr>
        <w:ind w:firstLineChars="500" w:firstLine="1050"/>
        <w:jc w:val="left"/>
        <w:rPr>
          <w:rFonts w:ascii="ＭＳ 明朝" w:eastAsia="ＭＳ 明朝" w:hAnsi="ＭＳ 明朝"/>
          <w:szCs w:val="21"/>
        </w:rPr>
      </w:pPr>
      <w:r w:rsidRPr="00DB332B">
        <w:rPr>
          <w:rFonts w:ascii="ＭＳ 明朝" w:eastAsia="ＭＳ 明朝" w:hAnsi="ＭＳ 明朝" w:hint="eastAsia"/>
          <w:szCs w:val="21"/>
        </w:rPr>
        <w:t>第１０条　（副理事長）</w:t>
      </w:r>
    </w:p>
    <w:p w14:paraId="43AD5EDC" w14:textId="780DB939" w:rsidR="003D3761" w:rsidRPr="008F3967" w:rsidRDefault="003D3761" w:rsidP="008F3967">
      <w:pPr>
        <w:pStyle w:val="a3"/>
        <w:numPr>
          <w:ilvl w:val="0"/>
          <w:numId w:val="13"/>
        </w:numPr>
        <w:ind w:leftChars="0"/>
        <w:jc w:val="left"/>
        <w:rPr>
          <w:rFonts w:ascii="ＭＳ 明朝" w:eastAsia="ＭＳ 明朝" w:hAnsi="ＭＳ 明朝"/>
          <w:sz w:val="21"/>
          <w:szCs w:val="21"/>
        </w:rPr>
      </w:pPr>
      <w:r w:rsidRPr="008F3967">
        <w:rPr>
          <w:rFonts w:ascii="ＭＳ 明朝" w:eastAsia="ＭＳ 明朝" w:hAnsi="ＭＳ 明朝" w:hint="eastAsia"/>
          <w:sz w:val="21"/>
          <w:szCs w:val="21"/>
        </w:rPr>
        <w:t>副理事長は、理事長を補佐し、理事長に不都合のある時は副理事長がこれを代行する。</w:t>
      </w:r>
    </w:p>
    <w:p w14:paraId="2478385F" w14:textId="7F672C74" w:rsidR="003D3761" w:rsidRPr="00A405D1" w:rsidRDefault="003D3761" w:rsidP="008F3967">
      <w:pPr>
        <w:pStyle w:val="a3"/>
        <w:numPr>
          <w:ilvl w:val="0"/>
          <w:numId w:val="13"/>
        </w:numPr>
        <w:ind w:leftChars="0"/>
        <w:jc w:val="left"/>
        <w:rPr>
          <w:rFonts w:ascii="ＭＳ 明朝" w:eastAsia="ＭＳ 明朝" w:hAnsi="ＭＳ 明朝"/>
          <w:sz w:val="21"/>
          <w:szCs w:val="21"/>
        </w:rPr>
      </w:pPr>
      <w:r w:rsidRPr="00A405D1">
        <w:rPr>
          <w:rFonts w:ascii="ＭＳ 明朝" w:eastAsia="ＭＳ 明朝" w:hAnsi="ＭＳ 明朝" w:hint="eastAsia"/>
          <w:sz w:val="21"/>
          <w:szCs w:val="21"/>
        </w:rPr>
        <w:t>副理事長は、理事</w:t>
      </w:r>
      <w:r w:rsidR="00A405D1">
        <w:rPr>
          <w:rFonts w:ascii="ＭＳ 明朝" w:eastAsia="ＭＳ 明朝" w:hAnsi="ＭＳ 明朝" w:hint="eastAsia"/>
          <w:sz w:val="21"/>
          <w:szCs w:val="21"/>
        </w:rPr>
        <w:t>長が任命する。</w:t>
      </w:r>
    </w:p>
    <w:p w14:paraId="223400C3" w14:textId="1234932F" w:rsidR="00DB332B" w:rsidRPr="00565402" w:rsidRDefault="00DB332B" w:rsidP="00DB332B">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Pr="00565402">
        <w:rPr>
          <w:rFonts w:ascii="ＭＳ 明朝" w:eastAsia="ＭＳ 明朝" w:hAnsi="ＭＳ 明朝" w:hint="eastAsia"/>
          <w:szCs w:val="21"/>
        </w:rPr>
        <w:t>第１１条　（理　事）</w:t>
      </w:r>
    </w:p>
    <w:p w14:paraId="28998E25" w14:textId="77777777" w:rsidR="00A405D1" w:rsidRDefault="00DB332B" w:rsidP="00A405D1">
      <w:pPr>
        <w:pStyle w:val="a3"/>
        <w:numPr>
          <w:ilvl w:val="0"/>
          <w:numId w:val="8"/>
        </w:numPr>
        <w:ind w:leftChars="0"/>
        <w:jc w:val="left"/>
        <w:rPr>
          <w:rFonts w:ascii="ＭＳ 明朝" w:eastAsia="ＭＳ 明朝" w:hAnsi="ＭＳ 明朝"/>
          <w:sz w:val="21"/>
          <w:szCs w:val="21"/>
        </w:rPr>
      </w:pPr>
      <w:r w:rsidRPr="00A405D1">
        <w:rPr>
          <w:rFonts w:ascii="ＭＳ 明朝" w:eastAsia="ＭＳ 明朝" w:hAnsi="ＭＳ 明朝" w:hint="eastAsia"/>
          <w:sz w:val="21"/>
          <w:szCs w:val="21"/>
        </w:rPr>
        <w:t>理事は、本会を構成する会員の意思を代表し、理事会の定める業を</w:t>
      </w:r>
    </w:p>
    <w:p w14:paraId="5D72198F" w14:textId="72AE6D07" w:rsidR="00DB332B" w:rsidRPr="00A405D1" w:rsidRDefault="00DB332B" w:rsidP="00A405D1">
      <w:pPr>
        <w:pStyle w:val="a3"/>
        <w:ind w:leftChars="0" w:left="1998"/>
        <w:jc w:val="left"/>
        <w:rPr>
          <w:rFonts w:ascii="ＭＳ 明朝" w:eastAsia="ＭＳ 明朝" w:hAnsi="ＭＳ 明朝"/>
          <w:sz w:val="21"/>
          <w:szCs w:val="21"/>
        </w:rPr>
      </w:pPr>
      <w:r w:rsidRPr="00A405D1">
        <w:rPr>
          <w:rFonts w:ascii="ＭＳ 明朝" w:eastAsia="ＭＳ 明朝" w:hAnsi="ＭＳ 明朝" w:hint="eastAsia"/>
          <w:sz w:val="21"/>
          <w:szCs w:val="21"/>
        </w:rPr>
        <w:t>執行する。</w:t>
      </w:r>
    </w:p>
    <w:p w14:paraId="0DE2A8DE" w14:textId="47ABF118" w:rsidR="00DB332B" w:rsidRPr="00565402" w:rsidRDefault="00DB332B" w:rsidP="00DB332B">
      <w:pPr>
        <w:pStyle w:val="a3"/>
        <w:numPr>
          <w:ilvl w:val="0"/>
          <w:numId w:val="8"/>
        </w:numPr>
        <w:ind w:leftChars="0"/>
        <w:jc w:val="left"/>
        <w:rPr>
          <w:rFonts w:ascii="ＭＳ 明朝" w:eastAsia="ＭＳ 明朝" w:hAnsi="ＭＳ 明朝"/>
          <w:sz w:val="21"/>
          <w:szCs w:val="21"/>
        </w:rPr>
      </w:pPr>
      <w:r w:rsidRPr="00565402">
        <w:rPr>
          <w:rFonts w:ascii="ＭＳ 明朝" w:eastAsia="ＭＳ 明朝" w:hAnsi="ＭＳ 明朝" w:hint="eastAsia"/>
          <w:sz w:val="21"/>
          <w:szCs w:val="21"/>
        </w:rPr>
        <w:t>理事は立候補又は推薦により総会において選任する。</w:t>
      </w:r>
    </w:p>
    <w:p w14:paraId="6F388BA5" w14:textId="77777777" w:rsidR="00565402" w:rsidRPr="00565402" w:rsidRDefault="00565402" w:rsidP="00565402">
      <w:pPr>
        <w:ind w:firstLineChars="500" w:firstLine="1050"/>
        <w:jc w:val="left"/>
        <w:rPr>
          <w:rFonts w:ascii="ＭＳ 明朝" w:eastAsia="ＭＳ 明朝" w:hAnsi="ＭＳ 明朝"/>
          <w:szCs w:val="21"/>
        </w:rPr>
      </w:pPr>
      <w:r w:rsidRPr="00565402">
        <w:rPr>
          <w:rFonts w:ascii="ＭＳ 明朝" w:eastAsia="ＭＳ 明朝" w:hAnsi="ＭＳ 明朝" w:hint="eastAsia"/>
          <w:szCs w:val="21"/>
        </w:rPr>
        <w:t>第１２条　（会　計）</w:t>
      </w:r>
    </w:p>
    <w:p w14:paraId="7D826D2F" w14:textId="0FA3997D" w:rsidR="00DB448A" w:rsidRPr="00DB448A" w:rsidRDefault="00DB448A" w:rsidP="00DB448A">
      <w:pPr>
        <w:pStyle w:val="a3"/>
        <w:numPr>
          <w:ilvl w:val="0"/>
          <w:numId w:val="15"/>
        </w:numPr>
        <w:ind w:leftChars="0"/>
        <w:jc w:val="left"/>
        <w:rPr>
          <w:rFonts w:ascii="ＭＳ 明朝" w:eastAsia="ＭＳ 明朝" w:hAnsi="ＭＳ 明朝"/>
          <w:sz w:val="21"/>
          <w:szCs w:val="21"/>
        </w:rPr>
      </w:pPr>
      <w:r w:rsidRPr="00DB448A">
        <w:rPr>
          <w:rFonts w:ascii="ＭＳ 明朝" w:eastAsia="ＭＳ 明朝" w:hAnsi="ＭＳ 明朝" w:hint="eastAsia"/>
          <w:sz w:val="21"/>
          <w:szCs w:val="21"/>
        </w:rPr>
        <w:t>会計は、本会の会計及び財務全般に亘り担当し、総務関連事項の任</w:t>
      </w:r>
    </w:p>
    <w:p w14:paraId="378D888A" w14:textId="38CE3865" w:rsidR="00DB448A" w:rsidRPr="00DB448A" w:rsidRDefault="00DB448A" w:rsidP="00DB448A">
      <w:pPr>
        <w:pStyle w:val="a3"/>
        <w:ind w:leftChars="0" w:left="2004"/>
        <w:jc w:val="left"/>
        <w:rPr>
          <w:rFonts w:ascii="ＭＳ 明朝" w:eastAsia="ＭＳ 明朝" w:hAnsi="ＭＳ 明朝"/>
          <w:sz w:val="21"/>
          <w:szCs w:val="21"/>
        </w:rPr>
      </w:pPr>
      <w:r w:rsidRPr="00DB448A">
        <w:rPr>
          <w:rFonts w:ascii="ＭＳ 明朝" w:eastAsia="ＭＳ 明朝" w:hAnsi="ＭＳ 明朝" w:hint="eastAsia"/>
          <w:sz w:val="21"/>
          <w:szCs w:val="21"/>
        </w:rPr>
        <w:t>に</w:t>
      </w:r>
      <w:r>
        <w:rPr>
          <w:rFonts w:ascii="ＭＳ 明朝" w:eastAsia="ＭＳ 明朝" w:hAnsi="ＭＳ 明朝" w:hint="eastAsia"/>
          <w:sz w:val="21"/>
          <w:szCs w:val="21"/>
        </w:rPr>
        <w:t>当たる。</w:t>
      </w:r>
    </w:p>
    <w:p w14:paraId="506230CA" w14:textId="2FDD859B" w:rsidR="00565402" w:rsidRPr="00565402" w:rsidRDefault="00DB448A" w:rsidP="00565402">
      <w:pPr>
        <w:ind w:firstLineChars="750" w:firstLine="1575"/>
        <w:jc w:val="left"/>
        <w:rPr>
          <w:rFonts w:ascii="ＭＳ 明朝" w:eastAsia="ＭＳ 明朝" w:hAnsi="ＭＳ 明朝"/>
          <w:szCs w:val="21"/>
        </w:rPr>
      </w:pPr>
      <w:r>
        <w:rPr>
          <w:rFonts w:ascii="ＭＳ 明朝" w:eastAsia="ＭＳ 明朝" w:hAnsi="ＭＳ 明朝" w:hint="eastAsia"/>
          <w:szCs w:val="21"/>
        </w:rPr>
        <w:t>２．</w:t>
      </w:r>
      <w:r w:rsidR="00565402" w:rsidRPr="00565402">
        <w:rPr>
          <w:rFonts w:ascii="ＭＳ 明朝" w:eastAsia="ＭＳ 明朝" w:hAnsi="ＭＳ 明朝" w:hint="eastAsia"/>
          <w:szCs w:val="21"/>
        </w:rPr>
        <w:t>会計は、本会を構成する理事より理事長が任命する。</w:t>
      </w:r>
    </w:p>
    <w:p w14:paraId="6CD6323E" w14:textId="77777777" w:rsidR="00565402" w:rsidRDefault="00565402" w:rsidP="00565402">
      <w:pPr>
        <w:ind w:firstLineChars="500" w:firstLine="1050"/>
        <w:jc w:val="left"/>
        <w:rPr>
          <w:rFonts w:ascii="ＭＳ 明朝" w:eastAsia="ＭＳ 明朝" w:hAnsi="ＭＳ 明朝"/>
          <w:szCs w:val="21"/>
        </w:rPr>
      </w:pPr>
      <w:r>
        <w:rPr>
          <w:rFonts w:ascii="ＭＳ 明朝" w:eastAsia="ＭＳ 明朝" w:hAnsi="ＭＳ 明朝" w:hint="eastAsia"/>
          <w:szCs w:val="21"/>
        </w:rPr>
        <w:t>第</w:t>
      </w:r>
      <w:r w:rsidRPr="00565402">
        <w:rPr>
          <w:rFonts w:ascii="ＭＳ 明朝" w:eastAsia="ＭＳ 明朝" w:hAnsi="ＭＳ 明朝" w:hint="eastAsia"/>
          <w:szCs w:val="21"/>
        </w:rPr>
        <w:t>１３</w:t>
      </w:r>
      <w:r>
        <w:rPr>
          <w:rFonts w:ascii="ＭＳ 明朝" w:eastAsia="ＭＳ 明朝" w:hAnsi="ＭＳ 明朝" w:hint="eastAsia"/>
          <w:szCs w:val="21"/>
        </w:rPr>
        <w:t>条　（監　事）</w:t>
      </w:r>
    </w:p>
    <w:p w14:paraId="7052557A" w14:textId="4C7E3B81" w:rsidR="00565402" w:rsidRDefault="00565402" w:rsidP="00565402">
      <w:pPr>
        <w:jc w:val="left"/>
        <w:rPr>
          <w:rFonts w:ascii="ＭＳ 明朝" w:eastAsia="ＭＳ 明朝" w:hAnsi="ＭＳ 明朝"/>
          <w:szCs w:val="21"/>
        </w:rPr>
      </w:pPr>
      <w:r>
        <w:rPr>
          <w:rFonts w:ascii="ＭＳ 明朝" w:eastAsia="ＭＳ 明朝" w:hAnsi="ＭＳ 明朝" w:hint="eastAsia"/>
          <w:szCs w:val="21"/>
        </w:rPr>
        <w:t xml:space="preserve">　　　　　　　 </w:t>
      </w:r>
      <w:r w:rsidR="00DB448A">
        <w:rPr>
          <w:rFonts w:ascii="ＭＳ 明朝" w:eastAsia="ＭＳ 明朝" w:hAnsi="ＭＳ 明朝" w:hint="eastAsia"/>
          <w:szCs w:val="21"/>
        </w:rPr>
        <w:t>１．</w:t>
      </w:r>
      <w:r>
        <w:rPr>
          <w:rFonts w:ascii="ＭＳ 明朝" w:eastAsia="ＭＳ 明朝" w:hAnsi="ＭＳ 明朝" w:hint="eastAsia"/>
          <w:szCs w:val="21"/>
        </w:rPr>
        <w:t>監事は、本会の会計監査及び財政面に関する指導を行う。</w:t>
      </w:r>
    </w:p>
    <w:p w14:paraId="21A62B53" w14:textId="3D9B0462" w:rsidR="00565402" w:rsidRPr="006744FF" w:rsidRDefault="00565402" w:rsidP="00565402">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DB448A">
        <w:rPr>
          <w:rFonts w:ascii="ＭＳ 明朝" w:eastAsia="ＭＳ 明朝" w:hAnsi="ＭＳ 明朝" w:hint="eastAsia"/>
          <w:szCs w:val="21"/>
        </w:rPr>
        <w:t>２．</w:t>
      </w:r>
      <w:r>
        <w:rPr>
          <w:rFonts w:ascii="ＭＳ 明朝" w:eastAsia="ＭＳ 明朝" w:hAnsi="ＭＳ 明朝" w:hint="eastAsia"/>
          <w:szCs w:val="21"/>
        </w:rPr>
        <w:t>監事は、会長が任命する。</w:t>
      </w:r>
    </w:p>
    <w:p w14:paraId="2F8FBB58" w14:textId="45064B85" w:rsidR="00DB332B" w:rsidRDefault="00DB332B" w:rsidP="00DB332B">
      <w:pPr>
        <w:jc w:val="left"/>
        <w:rPr>
          <w:rFonts w:ascii="ＭＳ 明朝" w:eastAsia="ＭＳ 明朝" w:hAnsi="ＭＳ 明朝"/>
          <w:szCs w:val="21"/>
        </w:rPr>
      </w:pPr>
    </w:p>
    <w:p w14:paraId="2AB135A6" w14:textId="24B0F9E5" w:rsidR="00565402" w:rsidRPr="00565402" w:rsidRDefault="00565402" w:rsidP="00565402">
      <w:pPr>
        <w:pStyle w:val="a3"/>
        <w:numPr>
          <w:ilvl w:val="0"/>
          <w:numId w:val="3"/>
        </w:numPr>
        <w:ind w:leftChars="0"/>
        <w:jc w:val="left"/>
        <w:rPr>
          <w:rFonts w:ascii="ＭＳ 明朝" w:eastAsia="ＭＳ 明朝" w:hAnsi="ＭＳ 明朝"/>
        </w:rPr>
      </w:pPr>
      <w:r w:rsidRPr="00565402">
        <w:rPr>
          <w:rFonts w:ascii="ＭＳ 明朝" w:eastAsia="ＭＳ 明朝" w:hAnsi="ＭＳ 明朝" w:hint="eastAsia"/>
        </w:rPr>
        <w:t>会　議</w:t>
      </w:r>
    </w:p>
    <w:p w14:paraId="52F1E37C" w14:textId="77777777" w:rsidR="00565402" w:rsidRPr="00565402" w:rsidRDefault="00565402" w:rsidP="00565402">
      <w:pPr>
        <w:pStyle w:val="a3"/>
        <w:ind w:leftChars="0" w:left="1200"/>
        <w:jc w:val="left"/>
        <w:rPr>
          <w:rFonts w:ascii="ＭＳ 明朝" w:eastAsia="ＭＳ 明朝" w:hAnsi="ＭＳ 明朝"/>
        </w:rPr>
      </w:pPr>
    </w:p>
    <w:p w14:paraId="09459176" w14:textId="77777777" w:rsidR="0000790F" w:rsidRPr="006744FF" w:rsidRDefault="0000790F" w:rsidP="0000790F">
      <w:pPr>
        <w:ind w:firstLineChars="500" w:firstLine="1050"/>
        <w:jc w:val="left"/>
        <w:rPr>
          <w:rFonts w:ascii="ＭＳ 明朝" w:eastAsia="ＭＳ 明朝" w:hAnsi="ＭＳ 明朝"/>
          <w:szCs w:val="21"/>
        </w:rPr>
      </w:pPr>
      <w:r>
        <w:rPr>
          <w:rFonts w:ascii="ＭＳ 明朝" w:eastAsia="ＭＳ 明朝" w:hAnsi="ＭＳ 明朝" w:hint="eastAsia"/>
          <w:szCs w:val="21"/>
        </w:rPr>
        <w:t>第</w:t>
      </w:r>
      <w:r w:rsidRPr="0000790F">
        <w:rPr>
          <w:rFonts w:ascii="ＭＳ 明朝" w:eastAsia="ＭＳ 明朝" w:hAnsi="ＭＳ 明朝" w:hint="eastAsia"/>
          <w:szCs w:val="21"/>
        </w:rPr>
        <w:t>１４</w:t>
      </w:r>
      <w:r>
        <w:rPr>
          <w:rFonts w:ascii="ＭＳ 明朝" w:eastAsia="ＭＳ 明朝" w:hAnsi="ＭＳ 明朝" w:hint="eastAsia"/>
          <w:szCs w:val="21"/>
        </w:rPr>
        <w:t>条　（総　会）</w:t>
      </w:r>
    </w:p>
    <w:p w14:paraId="4CEA1F3A" w14:textId="6955DC3D" w:rsidR="0000790F" w:rsidRPr="006744FF" w:rsidRDefault="0000790F" w:rsidP="0000790F">
      <w:pPr>
        <w:ind w:firstLineChars="700" w:firstLine="1470"/>
        <w:jc w:val="left"/>
        <w:rPr>
          <w:rFonts w:ascii="ＭＳ 明朝" w:eastAsia="ＭＳ 明朝" w:hAnsi="ＭＳ 明朝"/>
          <w:szCs w:val="21"/>
        </w:rPr>
      </w:pPr>
      <w:r>
        <w:rPr>
          <w:rFonts w:ascii="ＭＳ 明朝" w:eastAsia="ＭＳ 明朝" w:hAnsi="ＭＳ 明朝" w:hint="eastAsia"/>
          <w:szCs w:val="21"/>
        </w:rPr>
        <w:t xml:space="preserve">　定期総会は年１回会長これを招集・開催する。</w:t>
      </w:r>
    </w:p>
    <w:p w14:paraId="4CBCD939" w14:textId="13A3B2E1" w:rsidR="0000790F" w:rsidRPr="006744FF" w:rsidRDefault="0000790F" w:rsidP="0000790F">
      <w:pPr>
        <w:ind w:firstLineChars="500" w:firstLine="1050"/>
        <w:jc w:val="left"/>
        <w:rPr>
          <w:rFonts w:ascii="ＭＳ 明朝" w:eastAsia="ＭＳ 明朝" w:hAnsi="ＭＳ 明朝"/>
          <w:szCs w:val="21"/>
        </w:rPr>
      </w:pPr>
      <w:r>
        <w:rPr>
          <w:rFonts w:ascii="ＭＳ 明朝" w:eastAsia="ＭＳ 明朝" w:hAnsi="ＭＳ 明朝" w:hint="eastAsia"/>
          <w:szCs w:val="21"/>
        </w:rPr>
        <w:t xml:space="preserve">　　　会長は、必要に応じて臨時総会を招集することができる。</w:t>
      </w:r>
    </w:p>
    <w:p w14:paraId="03E641CB" w14:textId="29F92FAF" w:rsidR="0000790F" w:rsidRDefault="0000790F" w:rsidP="0000790F">
      <w:pPr>
        <w:ind w:firstLineChars="400" w:firstLine="840"/>
        <w:jc w:val="left"/>
        <w:rPr>
          <w:rFonts w:ascii="ＭＳ 明朝" w:eastAsia="ＭＳ 明朝" w:hAnsi="ＭＳ 明朝"/>
          <w:szCs w:val="21"/>
        </w:rPr>
      </w:pPr>
      <w:r>
        <w:rPr>
          <w:rFonts w:ascii="ＭＳ 明朝" w:eastAsia="ＭＳ 明朝" w:hAnsi="ＭＳ 明朝" w:hint="eastAsia"/>
          <w:szCs w:val="21"/>
        </w:rPr>
        <w:t xml:space="preserve">　　　 </w:t>
      </w:r>
      <w:r w:rsidR="00DB448A">
        <w:rPr>
          <w:rFonts w:ascii="ＭＳ 明朝" w:eastAsia="ＭＳ 明朝" w:hAnsi="ＭＳ 明朝" w:hint="eastAsia"/>
          <w:szCs w:val="21"/>
        </w:rPr>
        <w:t>１．</w:t>
      </w:r>
      <w:r>
        <w:rPr>
          <w:rFonts w:ascii="ＭＳ 明朝" w:eastAsia="ＭＳ 明朝" w:hAnsi="ＭＳ 明朝" w:hint="eastAsia"/>
          <w:szCs w:val="21"/>
        </w:rPr>
        <w:t>総会の議長は、理事長があたり議事進行を行う。</w:t>
      </w:r>
    </w:p>
    <w:p w14:paraId="16160026" w14:textId="464074DB" w:rsidR="0000790F" w:rsidRDefault="0000790F" w:rsidP="0000790F">
      <w:pPr>
        <w:ind w:firstLineChars="300" w:firstLine="630"/>
        <w:jc w:val="left"/>
        <w:rPr>
          <w:rFonts w:ascii="ＭＳ 明朝" w:eastAsia="ＭＳ 明朝" w:hAnsi="ＭＳ 明朝"/>
          <w:szCs w:val="21"/>
        </w:rPr>
      </w:pPr>
      <w:r>
        <w:rPr>
          <w:rFonts w:ascii="ＭＳ 明朝" w:eastAsia="ＭＳ 明朝" w:hAnsi="ＭＳ 明朝" w:hint="eastAsia"/>
          <w:szCs w:val="21"/>
        </w:rPr>
        <w:lastRenderedPageBreak/>
        <w:t xml:space="preserve"> </w:t>
      </w:r>
      <w:r>
        <w:rPr>
          <w:rFonts w:ascii="ＭＳ 明朝" w:eastAsia="ＭＳ 明朝" w:hAnsi="ＭＳ 明朝"/>
          <w:szCs w:val="21"/>
        </w:rPr>
        <w:t xml:space="preserve">        </w:t>
      </w:r>
      <w:r w:rsidR="00DB448A">
        <w:rPr>
          <w:rFonts w:ascii="ＭＳ 明朝" w:eastAsia="ＭＳ 明朝" w:hAnsi="ＭＳ 明朝" w:hint="eastAsia"/>
          <w:szCs w:val="21"/>
        </w:rPr>
        <w:t>２．</w:t>
      </w:r>
      <w:r>
        <w:rPr>
          <w:rFonts w:ascii="ＭＳ 明朝" w:eastAsia="ＭＳ 明朝" w:hAnsi="ＭＳ 明朝" w:hint="eastAsia"/>
          <w:szCs w:val="21"/>
        </w:rPr>
        <w:t>総会は、本会を構成する役員、本会を構成する</w:t>
      </w:r>
      <w:r w:rsidRPr="0000790F">
        <w:rPr>
          <w:rFonts w:ascii="ＭＳ 明朝" w:eastAsia="ＭＳ 明朝" w:hAnsi="ＭＳ 明朝" w:hint="eastAsia"/>
          <w:szCs w:val="21"/>
        </w:rPr>
        <w:t>団体の代表者が出席</w:t>
      </w:r>
    </w:p>
    <w:p w14:paraId="5673D67A" w14:textId="5CA7D87E" w:rsidR="0000790F" w:rsidRDefault="0000790F" w:rsidP="0000790F">
      <w:pPr>
        <w:ind w:firstLineChars="950" w:firstLine="1995"/>
        <w:jc w:val="left"/>
        <w:rPr>
          <w:rFonts w:ascii="ＭＳ 明朝" w:eastAsia="ＭＳ 明朝" w:hAnsi="ＭＳ 明朝"/>
          <w:szCs w:val="21"/>
        </w:rPr>
      </w:pPr>
      <w:r w:rsidRPr="0000790F">
        <w:rPr>
          <w:rFonts w:ascii="ＭＳ 明朝" w:eastAsia="ＭＳ 明朝" w:hAnsi="ＭＳ 明朝" w:hint="eastAsia"/>
          <w:szCs w:val="21"/>
        </w:rPr>
        <w:t>できるものとし、その２分の１以上の出席が</w:t>
      </w:r>
      <w:r w:rsidR="00314AB0">
        <w:rPr>
          <w:rFonts w:ascii="ＭＳ 明朝" w:eastAsia="ＭＳ 明朝" w:hAnsi="ＭＳ 明朝" w:hint="eastAsia"/>
          <w:szCs w:val="21"/>
        </w:rPr>
        <w:t>無</w:t>
      </w:r>
      <w:r w:rsidRPr="0000790F">
        <w:rPr>
          <w:rFonts w:ascii="ＭＳ 明朝" w:eastAsia="ＭＳ 明朝" w:hAnsi="ＭＳ 明朝" w:hint="eastAsia"/>
          <w:szCs w:val="21"/>
        </w:rPr>
        <w:t>ければ開会すること</w:t>
      </w:r>
    </w:p>
    <w:p w14:paraId="699B2B52" w14:textId="4A2A5E63" w:rsidR="0000790F" w:rsidRPr="0000790F" w:rsidRDefault="0000790F" w:rsidP="0000790F">
      <w:pPr>
        <w:ind w:firstLineChars="950" w:firstLine="1995"/>
        <w:jc w:val="left"/>
        <w:rPr>
          <w:rFonts w:ascii="ＭＳ 明朝" w:eastAsia="ＭＳ 明朝" w:hAnsi="ＭＳ 明朝"/>
          <w:szCs w:val="21"/>
        </w:rPr>
      </w:pPr>
      <w:r w:rsidRPr="0000790F">
        <w:rPr>
          <w:rFonts w:ascii="ＭＳ 明朝" w:eastAsia="ＭＳ 明朝" w:hAnsi="ＭＳ 明朝" w:hint="eastAsia"/>
          <w:szCs w:val="21"/>
        </w:rPr>
        <w:t>ができない。</w:t>
      </w:r>
    </w:p>
    <w:p w14:paraId="5316DBC6" w14:textId="1ACFA7AA" w:rsidR="00D634AC" w:rsidRPr="00DB448A" w:rsidRDefault="00DB448A" w:rsidP="00DB448A">
      <w:pPr>
        <w:ind w:left="1470" w:firstLineChars="50" w:firstLine="105"/>
        <w:jc w:val="left"/>
        <w:rPr>
          <w:rFonts w:ascii="ＭＳ 明朝" w:eastAsia="ＭＳ 明朝" w:hAnsi="ＭＳ 明朝"/>
          <w:szCs w:val="21"/>
        </w:rPr>
      </w:pPr>
      <w:r>
        <w:rPr>
          <w:rFonts w:ascii="ＭＳ 明朝" w:eastAsia="ＭＳ 明朝" w:hAnsi="ＭＳ 明朝" w:hint="eastAsia"/>
          <w:szCs w:val="21"/>
        </w:rPr>
        <w:t>３．</w:t>
      </w:r>
      <w:r w:rsidR="0000790F" w:rsidRPr="00DB448A">
        <w:rPr>
          <w:rFonts w:ascii="ＭＳ 明朝" w:eastAsia="ＭＳ 明朝" w:hAnsi="ＭＳ 明朝" w:hint="eastAsia"/>
          <w:szCs w:val="21"/>
        </w:rPr>
        <w:t>総会の議決は、出席者の過半数をもって決し、可否同数のときは</w:t>
      </w:r>
      <w:r w:rsidR="00D634AC" w:rsidRPr="00DB448A">
        <w:rPr>
          <w:rFonts w:ascii="ＭＳ 明朝" w:eastAsia="ＭＳ 明朝" w:hAnsi="ＭＳ 明朝" w:hint="eastAsia"/>
          <w:szCs w:val="21"/>
        </w:rPr>
        <w:t>,</w:t>
      </w:r>
    </w:p>
    <w:p w14:paraId="42872D0D" w14:textId="40CBC6C8" w:rsidR="0000790F" w:rsidRPr="0020751D" w:rsidRDefault="0000790F" w:rsidP="00D634AC">
      <w:pPr>
        <w:pStyle w:val="a3"/>
        <w:ind w:leftChars="0" w:left="1998"/>
        <w:jc w:val="left"/>
        <w:rPr>
          <w:rFonts w:ascii="ＭＳ 明朝" w:eastAsia="ＭＳ 明朝" w:hAnsi="ＭＳ 明朝"/>
          <w:sz w:val="21"/>
          <w:szCs w:val="21"/>
        </w:rPr>
      </w:pPr>
      <w:r w:rsidRPr="0000790F">
        <w:rPr>
          <w:rFonts w:ascii="ＭＳ 明朝" w:eastAsia="ＭＳ 明朝" w:hAnsi="ＭＳ 明朝" w:hint="eastAsia"/>
          <w:sz w:val="21"/>
          <w:szCs w:val="21"/>
        </w:rPr>
        <w:t>議長の</w:t>
      </w:r>
      <w:r w:rsidRPr="00D634AC">
        <w:rPr>
          <w:rFonts w:ascii="ＭＳ 明朝" w:eastAsia="ＭＳ 明朝" w:hAnsi="ＭＳ 明朝" w:hint="eastAsia"/>
          <w:sz w:val="21"/>
          <w:szCs w:val="21"/>
        </w:rPr>
        <w:t>決するところによる。</w:t>
      </w:r>
    </w:p>
    <w:p w14:paraId="3376B34E" w14:textId="70F193F0" w:rsidR="0000790F" w:rsidRPr="0000790F" w:rsidRDefault="00DB448A" w:rsidP="00D634AC">
      <w:pPr>
        <w:ind w:firstLineChars="750" w:firstLine="1575"/>
        <w:jc w:val="left"/>
        <w:rPr>
          <w:rFonts w:ascii="ＭＳ 明朝" w:eastAsia="ＭＳ 明朝" w:hAnsi="ＭＳ 明朝"/>
          <w:szCs w:val="21"/>
        </w:rPr>
      </w:pPr>
      <w:r>
        <w:rPr>
          <w:rFonts w:ascii="ＭＳ 明朝" w:eastAsia="ＭＳ 明朝" w:hAnsi="ＭＳ 明朝" w:hint="eastAsia"/>
          <w:szCs w:val="21"/>
        </w:rPr>
        <w:t>４．</w:t>
      </w:r>
      <w:r w:rsidR="0000790F">
        <w:rPr>
          <w:rFonts w:ascii="ＭＳ 明朝" w:eastAsia="ＭＳ 明朝" w:hAnsi="ＭＳ 明朝" w:hint="eastAsia"/>
          <w:szCs w:val="21"/>
        </w:rPr>
        <w:t>審議された案件は、議事録に記載し保管する。</w:t>
      </w:r>
    </w:p>
    <w:p w14:paraId="57FCF58E" w14:textId="77777777" w:rsidR="00D634AC" w:rsidRPr="00F63D34" w:rsidRDefault="00D634AC" w:rsidP="00D634AC">
      <w:pPr>
        <w:ind w:firstLineChars="500" w:firstLine="1050"/>
        <w:jc w:val="left"/>
        <w:rPr>
          <w:rFonts w:ascii="ＭＳ 明朝" w:eastAsia="ＭＳ 明朝" w:hAnsi="ＭＳ 明朝"/>
          <w:szCs w:val="21"/>
        </w:rPr>
      </w:pPr>
      <w:r>
        <w:rPr>
          <w:rFonts w:ascii="ＭＳ 明朝" w:eastAsia="ＭＳ 明朝" w:hAnsi="ＭＳ 明朝" w:hint="eastAsia"/>
          <w:szCs w:val="21"/>
        </w:rPr>
        <w:t>第</w:t>
      </w:r>
      <w:r w:rsidRPr="00D634AC">
        <w:rPr>
          <w:rFonts w:ascii="ＭＳ 明朝" w:eastAsia="ＭＳ 明朝" w:hAnsi="ＭＳ 明朝" w:hint="eastAsia"/>
          <w:szCs w:val="21"/>
        </w:rPr>
        <w:t>１５</w:t>
      </w:r>
      <w:r>
        <w:rPr>
          <w:rFonts w:ascii="ＭＳ 明朝" w:eastAsia="ＭＳ 明朝" w:hAnsi="ＭＳ 明朝" w:hint="eastAsia"/>
          <w:szCs w:val="21"/>
        </w:rPr>
        <w:t>条　（理事会）</w:t>
      </w:r>
    </w:p>
    <w:p w14:paraId="4E60AB12" w14:textId="1FA1008B" w:rsidR="00D634AC" w:rsidRPr="00D634AC" w:rsidRDefault="0073733A" w:rsidP="00D634AC">
      <w:pPr>
        <w:ind w:left="1575"/>
        <w:jc w:val="left"/>
        <w:rPr>
          <w:rFonts w:ascii="ＭＳ 明朝" w:eastAsia="ＭＳ 明朝" w:hAnsi="ＭＳ 明朝"/>
          <w:sz w:val="24"/>
          <w:szCs w:val="21"/>
        </w:rPr>
      </w:pPr>
      <w:r>
        <w:rPr>
          <w:rFonts w:ascii="ＭＳ 明朝" w:eastAsia="ＭＳ 明朝" w:hAnsi="ＭＳ 明朝" w:hint="eastAsia"/>
          <w:szCs w:val="21"/>
        </w:rPr>
        <w:t>１．</w:t>
      </w:r>
      <w:r w:rsidR="00D634AC" w:rsidRPr="00D634AC">
        <w:rPr>
          <w:rFonts w:ascii="ＭＳ 明朝" w:eastAsia="ＭＳ 明朝" w:hAnsi="ＭＳ 明朝" w:hint="eastAsia"/>
          <w:szCs w:val="21"/>
        </w:rPr>
        <w:t>理事会は、理事長、副理事長、理事、及び会長、副会長をもって構</w:t>
      </w:r>
    </w:p>
    <w:p w14:paraId="2BCEFFC7" w14:textId="3A1EEBE3" w:rsidR="00D634AC" w:rsidRPr="00D634AC" w:rsidRDefault="00D634AC" w:rsidP="00D634AC">
      <w:pPr>
        <w:pStyle w:val="a3"/>
        <w:ind w:leftChars="0" w:left="1935" w:firstLineChars="50" w:firstLine="105"/>
        <w:jc w:val="left"/>
        <w:rPr>
          <w:rFonts w:ascii="ＭＳ 明朝" w:eastAsia="ＭＳ 明朝" w:hAnsi="ＭＳ 明朝"/>
          <w:szCs w:val="21"/>
        </w:rPr>
      </w:pPr>
      <w:r w:rsidRPr="00D634AC">
        <w:rPr>
          <w:rFonts w:ascii="ＭＳ 明朝" w:eastAsia="ＭＳ 明朝" w:hAnsi="ＭＳ 明朝" w:hint="eastAsia"/>
          <w:sz w:val="21"/>
          <w:szCs w:val="21"/>
        </w:rPr>
        <w:t>成する。</w:t>
      </w:r>
      <w:r w:rsidRPr="00D634AC">
        <w:rPr>
          <w:rFonts w:ascii="ＭＳ 明朝" w:eastAsia="ＭＳ 明朝" w:hAnsi="ＭＳ 明朝" w:hint="eastAsia"/>
          <w:szCs w:val="21"/>
        </w:rPr>
        <w:t xml:space="preserve">　　　　　　　　　　　　　　　　　　　　　　　　　　　　　　　 </w:t>
      </w:r>
      <w:r w:rsidRPr="00D634AC">
        <w:rPr>
          <w:rFonts w:ascii="ＭＳ 明朝" w:eastAsia="ＭＳ 明朝" w:hAnsi="ＭＳ 明朝"/>
          <w:szCs w:val="21"/>
        </w:rPr>
        <w:t xml:space="preserve"> </w:t>
      </w:r>
    </w:p>
    <w:p w14:paraId="3F372F23" w14:textId="09942432" w:rsidR="00D634AC" w:rsidRPr="00F63D34" w:rsidRDefault="00D634AC" w:rsidP="00D634AC">
      <w:pPr>
        <w:ind w:firstLineChars="350" w:firstLine="735"/>
        <w:jc w:val="left"/>
        <w:rPr>
          <w:rFonts w:ascii="ＭＳ 明朝" w:eastAsia="ＭＳ 明朝" w:hAnsi="ＭＳ 明朝"/>
          <w:szCs w:val="21"/>
        </w:rPr>
      </w:pPr>
      <w:r>
        <w:rPr>
          <w:rFonts w:ascii="ＭＳ 明朝" w:eastAsia="ＭＳ 明朝" w:hAnsi="ＭＳ 明朝" w:hint="eastAsia"/>
          <w:szCs w:val="21"/>
        </w:rPr>
        <w:t xml:space="preserve">　　　　</w:t>
      </w:r>
      <w:r w:rsidR="0073733A">
        <w:rPr>
          <w:rFonts w:ascii="ＭＳ 明朝" w:eastAsia="ＭＳ 明朝" w:hAnsi="ＭＳ 明朝" w:hint="eastAsia"/>
          <w:szCs w:val="21"/>
        </w:rPr>
        <w:t>２．</w:t>
      </w:r>
      <w:r w:rsidRPr="00F63D34">
        <w:rPr>
          <w:rFonts w:ascii="ＭＳ 明朝" w:eastAsia="ＭＳ 明朝" w:hAnsi="ＭＳ 明朝" w:hint="eastAsia"/>
          <w:szCs w:val="21"/>
        </w:rPr>
        <w:t>理事会は、本会の目的達成のための事項</w:t>
      </w:r>
      <w:r w:rsidRPr="00D634AC">
        <w:rPr>
          <w:rFonts w:ascii="ＭＳ 明朝" w:eastAsia="ＭＳ 明朝" w:hAnsi="ＭＳ 明朝" w:hint="eastAsia"/>
          <w:szCs w:val="21"/>
        </w:rPr>
        <w:t>を審議議決する。</w:t>
      </w:r>
    </w:p>
    <w:p w14:paraId="4318343F" w14:textId="4F26DD22" w:rsidR="00D634AC" w:rsidRPr="00DA6768" w:rsidRDefault="00D634AC" w:rsidP="00D634AC">
      <w:pPr>
        <w:pStyle w:val="a3"/>
        <w:ind w:leftChars="450" w:left="9030" w:hangingChars="3850" w:hanging="8085"/>
        <w:jc w:val="left"/>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0073733A">
        <w:rPr>
          <w:rFonts w:ascii="ＭＳ 明朝" w:eastAsia="ＭＳ 明朝" w:hAnsi="ＭＳ 明朝" w:hint="eastAsia"/>
          <w:sz w:val="21"/>
          <w:szCs w:val="21"/>
        </w:rPr>
        <w:t>３．</w:t>
      </w:r>
      <w:r w:rsidRPr="00D634AC">
        <w:rPr>
          <w:rFonts w:ascii="ＭＳ 明朝" w:eastAsia="ＭＳ 明朝" w:hAnsi="ＭＳ 明朝" w:hint="eastAsia"/>
          <w:sz w:val="21"/>
          <w:szCs w:val="21"/>
        </w:rPr>
        <w:t>理事会の議事は理事総数の過半数をもって決し、可否同数の</w:t>
      </w:r>
      <w:r w:rsidR="00DA6768">
        <w:rPr>
          <w:rFonts w:ascii="ＭＳ 明朝" w:eastAsia="ＭＳ 明朝" w:hAnsi="ＭＳ 明朝" w:hint="eastAsia"/>
          <w:sz w:val="21"/>
          <w:szCs w:val="21"/>
        </w:rPr>
        <w:t>時は、</w:t>
      </w:r>
    </w:p>
    <w:p w14:paraId="44C35CBF" w14:textId="77777777" w:rsidR="00DA6768" w:rsidRDefault="00D634AC" w:rsidP="00DA6768">
      <w:pPr>
        <w:jc w:val="left"/>
        <w:rPr>
          <w:rFonts w:ascii="ＭＳ 明朝" w:eastAsia="ＭＳ 明朝" w:hAnsi="ＭＳ 明朝"/>
          <w:szCs w:val="21"/>
        </w:rPr>
      </w:pPr>
      <w:r>
        <w:rPr>
          <w:rFonts w:ascii="ＭＳ 明朝" w:eastAsia="ＭＳ 明朝" w:hAnsi="ＭＳ 明朝" w:hint="eastAsia"/>
          <w:szCs w:val="21"/>
        </w:rPr>
        <w:t xml:space="preserve">　　　　　　</w:t>
      </w:r>
      <w:r w:rsidR="00DA6768">
        <w:rPr>
          <w:rFonts w:ascii="ＭＳ 明朝" w:eastAsia="ＭＳ 明朝" w:hAnsi="ＭＳ 明朝" w:hint="eastAsia"/>
          <w:szCs w:val="21"/>
        </w:rPr>
        <w:t xml:space="preserve">　　　 議長の決するところによる。</w:t>
      </w:r>
    </w:p>
    <w:p w14:paraId="1F8132A7" w14:textId="2EB663E3" w:rsidR="0073733A" w:rsidRPr="0073733A" w:rsidRDefault="0073733A" w:rsidP="0073733A">
      <w:pPr>
        <w:ind w:firstLineChars="750" w:firstLine="1575"/>
        <w:jc w:val="left"/>
        <w:rPr>
          <w:rFonts w:ascii="ＭＳ 明朝" w:eastAsia="ＭＳ 明朝" w:hAnsi="ＭＳ 明朝"/>
          <w:szCs w:val="21"/>
        </w:rPr>
      </w:pPr>
      <w:r>
        <w:rPr>
          <w:rFonts w:ascii="ＭＳ 明朝" w:eastAsia="ＭＳ 明朝" w:hAnsi="ＭＳ 明朝" w:hint="eastAsia"/>
          <w:szCs w:val="21"/>
        </w:rPr>
        <w:t>４．</w:t>
      </w:r>
      <w:r w:rsidR="00D634AC" w:rsidRPr="0073733A">
        <w:rPr>
          <w:rFonts w:ascii="ＭＳ 明朝" w:eastAsia="ＭＳ 明朝" w:hAnsi="ＭＳ 明朝" w:hint="eastAsia"/>
          <w:szCs w:val="21"/>
        </w:rPr>
        <w:t>理事会は必要に応じ理事長が招集開催する。理事は理事長に理事会</w:t>
      </w:r>
    </w:p>
    <w:p w14:paraId="476A9A7E" w14:textId="77777777" w:rsidR="0073733A" w:rsidRDefault="00D634AC" w:rsidP="0073733A">
      <w:pPr>
        <w:pStyle w:val="a3"/>
        <w:ind w:leftChars="0" w:left="1998"/>
        <w:jc w:val="left"/>
        <w:rPr>
          <w:rFonts w:ascii="ＭＳ 明朝" w:eastAsia="ＭＳ 明朝" w:hAnsi="ＭＳ 明朝"/>
          <w:sz w:val="21"/>
          <w:szCs w:val="21"/>
        </w:rPr>
      </w:pPr>
      <w:r w:rsidRPr="0073733A">
        <w:rPr>
          <w:rFonts w:ascii="ＭＳ 明朝" w:eastAsia="ＭＳ 明朝" w:hAnsi="ＭＳ 明朝" w:hint="eastAsia"/>
          <w:sz w:val="21"/>
          <w:szCs w:val="21"/>
        </w:rPr>
        <w:t>の開催</w:t>
      </w:r>
      <w:r w:rsidRPr="0020751D">
        <w:rPr>
          <w:rFonts w:ascii="ＭＳ 明朝" w:eastAsia="ＭＳ 明朝" w:hAnsi="ＭＳ 明朝" w:hint="eastAsia"/>
          <w:sz w:val="21"/>
          <w:szCs w:val="21"/>
        </w:rPr>
        <w:t>を要請することができる</w:t>
      </w:r>
      <w:r>
        <w:rPr>
          <w:rFonts w:ascii="ＭＳ 明朝" w:eastAsia="ＭＳ 明朝" w:hAnsi="ＭＳ 明朝" w:hint="eastAsia"/>
          <w:sz w:val="21"/>
          <w:szCs w:val="21"/>
        </w:rPr>
        <w:t>。</w:t>
      </w:r>
    </w:p>
    <w:p w14:paraId="5E716885" w14:textId="77777777" w:rsidR="0073733A" w:rsidRDefault="0073733A" w:rsidP="0073733A">
      <w:pPr>
        <w:ind w:firstLineChars="750" w:firstLine="1575"/>
        <w:jc w:val="left"/>
        <w:rPr>
          <w:rFonts w:ascii="ＭＳ 明朝" w:eastAsia="ＭＳ 明朝" w:hAnsi="ＭＳ 明朝"/>
          <w:szCs w:val="21"/>
        </w:rPr>
      </w:pPr>
      <w:r>
        <w:rPr>
          <w:rFonts w:ascii="ＭＳ 明朝" w:eastAsia="ＭＳ 明朝" w:hAnsi="ＭＳ 明朝" w:hint="eastAsia"/>
          <w:szCs w:val="21"/>
        </w:rPr>
        <w:t>５．</w:t>
      </w:r>
      <w:r w:rsidR="00D634AC" w:rsidRPr="0073733A">
        <w:rPr>
          <w:rFonts w:ascii="ＭＳ 明朝" w:eastAsia="ＭＳ 明朝" w:hAnsi="ＭＳ 明朝" w:hint="eastAsia"/>
          <w:szCs w:val="21"/>
        </w:rPr>
        <w:t>理事会の議長は理事長がこれにあたる。</w:t>
      </w:r>
    </w:p>
    <w:p w14:paraId="3D37AE77" w14:textId="77777777" w:rsidR="0073733A" w:rsidRDefault="0073733A" w:rsidP="0073733A">
      <w:pPr>
        <w:ind w:firstLineChars="750" w:firstLine="1575"/>
        <w:jc w:val="left"/>
        <w:rPr>
          <w:rFonts w:ascii="ＭＳ 明朝" w:eastAsia="ＭＳ 明朝" w:hAnsi="ＭＳ 明朝"/>
          <w:szCs w:val="21"/>
        </w:rPr>
      </w:pPr>
      <w:r>
        <w:rPr>
          <w:rFonts w:ascii="ＭＳ 明朝" w:eastAsia="ＭＳ 明朝" w:hAnsi="ＭＳ 明朝" w:hint="eastAsia"/>
          <w:szCs w:val="21"/>
        </w:rPr>
        <w:t>６．</w:t>
      </w:r>
      <w:r w:rsidR="00D634AC">
        <w:rPr>
          <w:rFonts w:ascii="ＭＳ 明朝" w:eastAsia="ＭＳ 明朝" w:hAnsi="ＭＳ 明朝" w:hint="eastAsia"/>
          <w:szCs w:val="21"/>
        </w:rPr>
        <w:t>理事長は必要に応じて理事会に理事・役員以外の者を陪席させ、意</w:t>
      </w:r>
    </w:p>
    <w:p w14:paraId="3192E09D" w14:textId="17823FB7" w:rsidR="00D634AC" w:rsidRDefault="00D634AC" w:rsidP="0073733A">
      <w:pPr>
        <w:ind w:firstLineChars="950" w:firstLine="1995"/>
        <w:jc w:val="left"/>
        <w:rPr>
          <w:rFonts w:ascii="ＭＳ 明朝" w:eastAsia="ＭＳ 明朝" w:hAnsi="ＭＳ 明朝"/>
          <w:szCs w:val="21"/>
        </w:rPr>
      </w:pPr>
      <w:r>
        <w:rPr>
          <w:rFonts w:ascii="ＭＳ 明朝" w:eastAsia="ＭＳ 明朝" w:hAnsi="ＭＳ 明朝" w:hint="eastAsia"/>
          <w:szCs w:val="21"/>
        </w:rPr>
        <w:t>見を述べさせることができる。</w:t>
      </w:r>
    </w:p>
    <w:p w14:paraId="1D8BFA92" w14:textId="2BCCBCCE" w:rsidR="00565402" w:rsidRDefault="0073733A" w:rsidP="0073733A">
      <w:pPr>
        <w:ind w:firstLineChars="750" w:firstLine="1575"/>
        <w:jc w:val="left"/>
        <w:rPr>
          <w:rFonts w:ascii="ＭＳ 明朝" w:eastAsia="ＭＳ 明朝" w:hAnsi="ＭＳ 明朝"/>
          <w:szCs w:val="21"/>
        </w:rPr>
      </w:pPr>
      <w:r>
        <w:rPr>
          <w:rFonts w:ascii="ＭＳ 明朝" w:eastAsia="ＭＳ 明朝" w:hAnsi="ＭＳ 明朝" w:hint="eastAsia"/>
          <w:szCs w:val="21"/>
        </w:rPr>
        <w:t>７．</w:t>
      </w:r>
      <w:r w:rsidR="00D634AC">
        <w:rPr>
          <w:rFonts w:ascii="ＭＳ 明朝" w:eastAsia="ＭＳ 明朝" w:hAnsi="ＭＳ 明朝" w:hint="eastAsia"/>
          <w:szCs w:val="21"/>
        </w:rPr>
        <w:t>理事会の議事の経過及び議決事項を議事録に記載し保管する</w:t>
      </w:r>
    </w:p>
    <w:p w14:paraId="6873E368" w14:textId="77777777" w:rsidR="0073733A" w:rsidRDefault="0073733A" w:rsidP="0073733A">
      <w:pPr>
        <w:jc w:val="left"/>
        <w:rPr>
          <w:rFonts w:ascii="ＭＳ 明朝" w:eastAsia="ＭＳ 明朝" w:hAnsi="ＭＳ 明朝"/>
          <w:szCs w:val="21"/>
        </w:rPr>
      </w:pPr>
    </w:p>
    <w:p w14:paraId="5963B4A3" w14:textId="1A83B212" w:rsidR="0073733A" w:rsidRPr="0073733A" w:rsidRDefault="0073733A" w:rsidP="0073733A">
      <w:pPr>
        <w:pStyle w:val="a3"/>
        <w:numPr>
          <w:ilvl w:val="0"/>
          <w:numId w:val="3"/>
        </w:numPr>
        <w:ind w:leftChars="0"/>
        <w:jc w:val="left"/>
        <w:rPr>
          <w:rFonts w:ascii="ＭＳ 明朝" w:eastAsia="ＭＳ 明朝" w:hAnsi="ＭＳ 明朝"/>
        </w:rPr>
      </w:pPr>
      <w:r w:rsidRPr="0073733A">
        <w:rPr>
          <w:rFonts w:ascii="ＭＳ 明朝" w:eastAsia="ＭＳ 明朝" w:hAnsi="ＭＳ 明朝" w:hint="eastAsia"/>
        </w:rPr>
        <w:t>雑　則</w:t>
      </w:r>
    </w:p>
    <w:p w14:paraId="54FA1EFD" w14:textId="77777777" w:rsidR="0073733A" w:rsidRPr="0073733A" w:rsidRDefault="0073733A" w:rsidP="0073733A">
      <w:pPr>
        <w:pStyle w:val="a3"/>
        <w:ind w:leftChars="0" w:left="1200"/>
        <w:jc w:val="left"/>
        <w:rPr>
          <w:rFonts w:ascii="ＭＳ 明朝" w:eastAsia="ＭＳ 明朝" w:hAnsi="ＭＳ 明朝"/>
        </w:rPr>
      </w:pPr>
    </w:p>
    <w:p w14:paraId="16E88E6B" w14:textId="0ED41162" w:rsidR="0073733A" w:rsidRPr="00AF65AD" w:rsidRDefault="0073733A" w:rsidP="0073733A">
      <w:pPr>
        <w:ind w:firstLineChars="400" w:firstLine="840"/>
        <w:jc w:val="left"/>
        <w:rPr>
          <w:rFonts w:ascii="ＭＳ 明朝" w:eastAsia="ＭＳ 明朝" w:hAnsi="ＭＳ 明朝"/>
          <w:szCs w:val="21"/>
        </w:rPr>
      </w:pPr>
      <w:r>
        <w:rPr>
          <w:rFonts w:ascii="ＭＳ 明朝" w:eastAsia="ＭＳ 明朝" w:hAnsi="ＭＳ 明朝" w:hint="eastAsia"/>
          <w:szCs w:val="21"/>
        </w:rPr>
        <w:t>第１</w:t>
      </w:r>
      <w:r w:rsidR="003E0D3E">
        <w:rPr>
          <w:rFonts w:ascii="ＭＳ 明朝" w:eastAsia="ＭＳ 明朝" w:hAnsi="ＭＳ 明朝" w:hint="eastAsia"/>
          <w:szCs w:val="21"/>
        </w:rPr>
        <w:t>６</w:t>
      </w:r>
      <w:r>
        <w:rPr>
          <w:rFonts w:ascii="ＭＳ 明朝" w:eastAsia="ＭＳ 明朝" w:hAnsi="ＭＳ 明朝" w:hint="eastAsia"/>
          <w:szCs w:val="21"/>
        </w:rPr>
        <w:t>条　（会　費）</w:t>
      </w:r>
    </w:p>
    <w:p w14:paraId="6486E2CD" w14:textId="25B7D034" w:rsidR="003E0D3E" w:rsidRDefault="0073733A" w:rsidP="003E0D3E">
      <w:pPr>
        <w:pStyle w:val="a3"/>
        <w:numPr>
          <w:ilvl w:val="0"/>
          <w:numId w:val="17"/>
        </w:numPr>
        <w:ind w:leftChars="0"/>
        <w:jc w:val="left"/>
        <w:rPr>
          <w:rFonts w:ascii="ＭＳ 明朝" w:eastAsia="ＭＳ 明朝" w:hAnsi="ＭＳ 明朝"/>
          <w:sz w:val="21"/>
          <w:szCs w:val="21"/>
        </w:rPr>
      </w:pPr>
      <w:r w:rsidRPr="00AF65AD">
        <w:rPr>
          <w:rFonts w:ascii="ＭＳ 明朝" w:eastAsia="ＭＳ 明朝" w:hAnsi="ＭＳ 明朝" w:hint="eastAsia"/>
          <w:sz w:val="21"/>
          <w:szCs w:val="21"/>
        </w:rPr>
        <w:t>本会の運営は、本会を構成する会員の会費・寄付・その他の収入をも</w:t>
      </w:r>
    </w:p>
    <w:p w14:paraId="570B3B93" w14:textId="13D569FD" w:rsidR="0073733A" w:rsidRDefault="0073733A" w:rsidP="003E0D3E">
      <w:pPr>
        <w:pStyle w:val="a3"/>
        <w:ind w:leftChars="0" w:left="1908"/>
        <w:jc w:val="left"/>
        <w:rPr>
          <w:rFonts w:ascii="ＭＳ 明朝" w:eastAsia="ＭＳ 明朝" w:hAnsi="ＭＳ 明朝"/>
          <w:sz w:val="21"/>
          <w:szCs w:val="21"/>
        </w:rPr>
      </w:pPr>
      <w:r w:rsidRPr="0020751D">
        <w:rPr>
          <w:rFonts w:ascii="ＭＳ 明朝" w:eastAsia="ＭＳ 明朝" w:hAnsi="ＭＳ 明朝" w:hint="eastAsia"/>
          <w:sz w:val="21"/>
          <w:szCs w:val="21"/>
        </w:rPr>
        <w:t>って</w:t>
      </w:r>
      <w:r w:rsidRPr="00AF65AD">
        <w:rPr>
          <w:rFonts w:ascii="ＭＳ 明朝" w:eastAsia="ＭＳ 明朝" w:hAnsi="ＭＳ 明朝" w:hint="eastAsia"/>
          <w:sz w:val="21"/>
          <w:szCs w:val="21"/>
        </w:rPr>
        <w:t>これに充てる。</w:t>
      </w:r>
    </w:p>
    <w:p w14:paraId="64F94DD7" w14:textId="6B287A65" w:rsidR="0073733A" w:rsidRPr="001862F3" w:rsidRDefault="0073733A" w:rsidP="0073733A">
      <w:pPr>
        <w:ind w:firstLineChars="300" w:firstLine="630"/>
        <w:jc w:val="left"/>
        <w:rPr>
          <w:rFonts w:ascii="ＭＳ 明朝" w:eastAsia="ＭＳ 明朝" w:hAnsi="ＭＳ 明朝"/>
          <w:szCs w:val="21"/>
        </w:rPr>
      </w:pPr>
      <w:r>
        <w:rPr>
          <w:rFonts w:ascii="ＭＳ 明朝" w:eastAsia="ＭＳ 明朝" w:hAnsi="ＭＳ 明朝" w:hint="eastAsia"/>
          <w:szCs w:val="21"/>
        </w:rPr>
        <w:t xml:space="preserve">　　　　</w:t>
      </w:r>
      <w:r w:rsidR="003E0D3E">
        <w:rPr>
          <w:rFonts w:ascii="ＭＳ 明朝" w:eastAsia="ＭＳ 明朝" w:hAnsi="ＭＳ 明朝" w:hint="eastAsia"/>
          <w:szCs w:val="21"/>
        </w:rPr>
        <w:t>２．</w:t>
      </w:r>
      <w:r>
        <w:rPr>
          <w:rFonts w:ascii="ＭＳ 明朝" w:eastAsia="ＭＳ 明朝" w:hAnsi="ＭＳ 明朝" w:hint="eastAsia"/>
          <w:szCs w:val="21"/>
        </w:rPr>
        <w:t>会費は別途定めるものとする。</w:t>
      </w:r>
    </w:p>
    <w:p w14:paraId="77963F55" w14:textId="10C037E9" w:rsidR="003E0D3E" w:rsidRDefault="003E0D3E" w:rsidP="003E0D3E">
      <w:pPr>
        <w:ind w:firstLineChars="400" w:firstLine="840"/>
        <w:jc w:val="left"/>
        <w:rPr>
          <w:rFonts w:ascii="ＭＳ 明朝" w:eastAsia="ＭＳ 明朝" w:hAnsi="ＭＳ 明朝"/>
          <w:szCs w:val="21"/>
        </w:rPr>
      </w:pPr>
      <w:r>
        <w:rPr>
          <w:rFonts w:ascii="ＭＳ 明朝" w:eastAsia="ＭＳ 明朝" w:hAnsi="ＭＳ 明朝" w:hint="eastAsia"/>
          <w:szCs w:val="21"/>
        </w:rPr>
        <w:t>第１７条　（会計年度）</w:t>
      </w:r>
    </w:p>
    <w:p w14:paraId="5A088901" w14:textId="034F1BD8" w:rsidR="003E0D3E" w:rsidRDefault="003E0D3E" w:rsidP="003E0D3E">
      <w:pPr>
        <w:jc w:val="left"/>
        <w:rPr>
          <w:rFonts w:ascii="ＭＳ 明朝" w:eastAsia="ＭＳ 明朝" w:hAnsi="ＭＳ 明朝"/>
          <w:szCs w:val="21"/>
        </w:rPr>
      </w:pPr>
      <w:r>
        <w:rPr>
          <w:rFonts w:ascii="ＭＳ 明朝" w:eastAsia="ＭＳ 明朝" w:hAnsi="ＭＳ 明朝" w:hint="eastAsia"/>
          <w:szCs w:val="21"/>
        </w:rPr>
        <w:t xml:space="preserve">　　　　　　　本会の会計年度は毎年４月１日より３月３１日までとする。</w:t>
      </w:r>
    </w:p>
    <w:p w14:paraId="28252D32" w14:textId="57D7B4AF" w:rsidR="003E0D3E" w:rsidRDefault="003E0D3E" w:rsidP="003E0D3E">
      <w:pPr>
        <w:ind w:firstLineChars="400" w:firstLine="840"/>
        <w:jc w:val="left"/>
        <w:rPr>
          <w:rFonts w:ascii="ＭＳ 明朝" w:eastAsia="ＭＳ 明朝" w:hAnsi="ＭＳ 明朝"/>
          <w:szCs w:val="21"/>
        </w:rPr>
      </w:pPr>
      <w:r>
        <w:rPr>
          <w:rFonts w:ascii="ＭＳ 明朝" w:eastAsia="ＭＳ 明朝" w:hAnsi="ＭＳ 明朝" w:hint="eastAsia"/>
          <w:szCs w:val="21"/>
        </w:rPr>
        <w:t>第１８条　（定めなき事項）</w:t>
      </w:r>
    </w:p>
    <w:p w14:paraId="500B8981" w14:textId="77777777" w:rsidR="003E0D3E" w:rsidRDefault="003E0D3E" w:rsidP="003E0D3E">
      <w:pPr>
        <w:jc w:val="left"/>
        <w:rPr>
          <w:rFonts w:ascii="ＭＳ 明朝" w:eastAsia="ＭＳ 明朝" w:hAnsi="ＭＳ 明朝"/>
          <w:szCs w:val="21"/>
        </w:rPr>
      </w:pPr>
      <w:r>
        <w:rPr>
          <w:rFonts w:ascii="ＭＳ 明朝" w:eastAsia="ＭＳ 明朝" w:hAnsi="ＭＳ 明朝" w:hint="eastAsia"/>
          <w:szCs w:val="21"/>
        </w:rPr>
        <w:t xml:space="preserve">　　　　　　　本規約に定めなき場合で重要な案件は総会で、それ以外のものは理事会の</w:t>
      </w:r>
    </w:p>
    <w:p w14:paraId="0099C8A9" w14:textId="5FE1B9AF" w:rsidR="003E0D3E" w:rsidRDefault="003E0D3E" w:rsidP="003E0D3E">
      <w:pPr>
        <w:jc w:val="left"/>
        <w:rPr>
          <w:rFonts w:ascii="ＭＳ 明朝" w:eastAsia="ＭＳ 明朝" w:hAnsi="ＭＳ 明朝"/>
          <w:szCs w:val="21"/>
        </w:rPr>
      </w:pPr>
      <w:r>
        <w:rPr>
          <w:rFonts w:ascii="ＭＳ 明朝" w:eastAsia="ＭＳ 明朝" w:hAnsi="ＭＳ 明朝" w:hint="eastAsia"/>
          <w:szCs w:val="21"/>
        </w:rPr>
        <w:t xml:space="preserve">　　　　　　　決定によるものとする。</w:t>
      </w:r>
    </w:p>
    <w:p w14:paraId="26B3AEB9" w14:textId="17EC0374" w:rsidR="003E0D3E" w:rsidRPr="00F26693" w:rsidRDefault="003E0D3E" w:rsidP="003E0D3E">
      <w:pPr>
        <w:ind w:left="29" w:right="840" w:firstLineChars="3300" w:firstLine="6930"/>
        <w:jc w:val="right"/>
        <w:rPr>
          <w:rFonts w:ascii="ＭＳ 明朝" w:eastAsia="ＭＳ 明朝" w:hAnsi="ＭＳ 明朝"/>
          <w:szCs w:val="21"/>
        </w:rPr>
      </w:pPr>
      <w:r>
        <w:rPr>
          <w:rFonts w:ascii="ＭＳ 明朝" w:eastAsia="ＭＳ 明朝" w:hAnsi="ＭＳ 明朝" w:hint="eastAsia"/>
          <w:szCs w:val="21"/>
        </w:rPr>
        <w:t>以上</w:t>
      </w:r>
    </w:p>
    <w:p w14:paraId="03F656A3" w14:textId="0819909B" w:rsidR="0073733A" w:rsidRDefault="0073733A" w:rsidP="0073733A">
      <w:pPr>
        <w:jc w:val="left"/>
        <w:rPr>
          <w:rFonts w:ascii="ＭＳ 明朝" w:eastAsia="ＭＳ 明朝" w:hAnsi="ＭＳ 明朝"/>
          <w:szCs w:val="21"/>
        </w:rPr>
      </w:pPr>
    </w:p>
    <w:p w14:paraId="785D92F7" w14:textId="457FF506" w:rsidR="003E0D3E" w:rsidRDefault="003E0D3E" w:rsidP="003E0D3E">
      <w:pPr>
        <w:jc w:val="left"/>
        <w:rPr>
          <w:rFonts w:ascii="ＭＳ 明朝" w:eastAsia="ＭＳ 明朝" w:hAnsi="ＭＳ 明朝"/>
          <w:sz w:val="24"/>
          <w:szCs w:val="24"/>
        </w:rPr>
      </w:pPr>
      <w:r w:rsidRPr="003E0D3E">
        <w:rPr>
          <w:rFonts w:ascii="ＭＳ 明朝" w:eastAsia="ＭＳ 明朝" w:hAnsi="ＭＳ 明朝" w:hint="eastAsia"/>
          <w:sz w:val="24"/>
          <w:szCs w:val="24"/>
        </w:rPr>
        <w:t>付　則</w:t>
      </w:r>
    </w:p>
    <w:p w14:paraId="58E7CDE8" w14:textId="77777777" w:rsidR="003E0D3E" w:rsidRPr="003E0D3E" w:rsidRDefault="003E0D3E" w:rsidP="003E0D3E">
      <w:pPr>
        <w:jc w:val="left"/>
        <w:rPr>
          <w:rFonts w:ascii="ＭＳ 明朝" w:eastAsia="ＭＳ 明朝" w:hAnsi="ＭＳ 明朝"/>
          <w:sz w:val="24"/>
          <w:szCs w:val="24"/>
        </w:rPr>
      </w:pPr>
    </w:p>
    <w:p w14:paraId="7C1DE8E3" w14:textId="227C469A" w:rsidR="003E0D3E" w:rsidRPr="003E0D3E" w:rsidRDefault="003E0D3E" w:rsidP="003E0D3E">
      <w:pPr>
        <w:pStyle w:val="a3"/>
        <w:numPr>
          <w:ilvl w:val="0"/>
          <w:numId w:val="19"/>
        </w:numPr>
        <w:ind w:leftChars="0"/>
        <w:jc w:val="left"/>
        <w:rPr>
          <w:rFonts w:ascii="ＭＳ 明朝" w:eastAsia="ＭＳ 明朝" w:hAnsi="ＭＳ 明朝"/>
          <w:sz w:val="21"/>
          <w:szCs w:val="21"/>
        </w:rPr>
      </w:pPr>
      <w:r w:rsidRPr="003E0D3E">
        <w:rPr>
          <w:rFonts w:ascii="ＭＳ 明朝" w:eastAsia="ＭＳ 明朝" w:hAnsi="ＭＳ 明朝" w:hint="eastAsia"/>
          <w:sz w:val="21"/>
          <w:szCs w:val="21"/>
        </w:rPr>
        <w:t>本会の会費は年間　○○○円とし、毎年　○月　○日までに次年度分を支払うものと</w:t>
      </w:r>
    </w:p>
    <w:p w14:paraId="310E3DDB" w14:textId="6954FA94" w:rsidR="003E0D3E" w:rsidRPr="003E0D3E" w:rsidRDefault="003E0D3E" w:rsidP="003E0D3E">
      <w:pPr>
        <w:pStyle w:val="a3"/>
        <w:ind w:leftChars="0" w:left="432"/>
        <w:jc w:val="left"/>
        <w:rPr>
          <w:rFonts w:ascii="ＭＳ 明朝" w:eastAsia="ＭＳ 明朝" w:hAnsi="ＭＳ 明朝"/>
          <w:sz w:val="21"/>
          <w:szCs w:val="21"/>
        </w:rPr>
      </w:pPr>
      <w:r w:rsidRPr="003E0D3E">
        <w:rPr>
          <w:rFonts w:ascii="ＭＳ 明朝" w:eastAsia="ＭＳ 明朝" w:hAnsi="ＭＳ 明朝" w:hint="eastAsia"/>
          <w:sz w:val="21"/>
          <w:szCs w:val="21"/>
        </w:rPr>
        <w:t>する。</w:t>
      </w:r>
    </w:p>
    <w:p w14:paraId="0A67C51E" w14:textId="0F49B31C" w:rsidR="003E0D3E" w:rsidRDefault="003E0D3E" w:rsidP="003E0D3E">
      <w:pPr>
        <w:jc w:val="left"/>
        <w:rPr>
          <w:rFonts w:ascii="ＭＳ 明朝" w:eastAsia="ＭＳ 明朝" w:hAnsi="ＭＳ 明朝"/>
          <w:szCs w:val="21"/>
        </w:rPr>
      </w:pPr>
      <w:r>
        <w:rPr>
          <w:rFonts w:ascii="ＭＳ 明朝" w:eastAsia="ＭＳ 明朝" w:hAnsi="ＭＳ 明朝" w:hint="eastAsia"/>
          <w:szCs w:val="21"/>
        </w:rPr>
        <w:lastRenderedPageBreak/>
        <w:t>２．理事会は、原則として年２回以上開催する。</w:t>
      </w:r>
    </w:p>
    <w:p w14:paraId="6A1C281D" w14:textId="77777777" w:rsidR="00AD0C5A" w:rsidRDefault="003E0D3E" w:rsidP="00AD0C5A">
      <w:pPr>
        <w:jc w:val="left"/>
        <w:rPr>
          <w:rFonts w:ascii="ＭＳ 明朝" w:eastAsia="ＭＳ 明朝" w:hAnsi="ＭＳ 明朝"/>
          <w:szCs w:val="21"/>
        </w:rPr>
      </w:pPr>
      <w:r>
        <w:rPr>
          <w:rFonts w:ascii="ＭＳ 明朝" w:eastAsia="ＭＳ 明朝" w:hAnsi="ＭＳ 明朝" w:hint="eastAsia"/>
          <w:szCs w:val="21"/>
        </w:rPr>
        <w:t>３．</w:t>
      </w:r>
      <w:r w:rsidRPr="00246CF6">
        <w:rPr>
          <w:rFonts w:ascii="ＭＳ 明朝" w:eastAsia="ＭＳ 明朝" w:hAnsi="ＭＳ 明朝" w:hint="eastAsia"/>
          <w:szCs w:val="21"/>
        </w:rPr>
        <w:t>セーリング関連事業への協賛金及び一部県連に対して支援補助金を給付す</w:t>
      </w:r>
      <w:r>
        <w:rPr>
          <w:rFonts w:ascii="ＭＳ 明朝" w:eastAsia="ＭＳ 明朝" w:hAnsi="ＭＳ 明朝" w:hint="eastAsia"/>
          <w:szCs w:val="21"/>
        </w:rPr>
        <w:t>ることが</w:t>
      </w:r>
      <w:r w:rsidRPr="00AD0C5A">
        <w:rPr>
          <w:rFonts w:ascii="ＭＳ 明朝" w:eastAsia="ＭＳ 明朝" w:hAnsi="ＭＳ 明朝" w:hint="eastAsia"/>
          <w:szCs w:val="21"/>
        </w:rPr>
        <w:t>で</w:t>
      </w:r>
    </w:p>
    <w:p w14:paraId="5F66283A" w14:textId="11725464" w:rsidR="003E0D3E" w:rsidRPr="00AD0C5A" w:rsidRDefault="003E0D3E" w:rsidP="00AD0C5A">
      <w:pPr>
        <w:ind w:firstLineChars="200" w:firstLine="420"/>
        <w:jc w:val="left"/>
        <w:rPr>
          <w:rFonts w:ascii="ＭＳ 明朝" w:eastAsia="ＭＳ 明朝" w:hAnsi="ＭＳ 明朝"/>
          <w:szCs w:val="21"/>
        </w:rPr>
      </w:pPr>
      <w:r w:rsidRPr="00AD0C5A">
        <w:rPr>
          <w:rFonts w:ascii="ＭＳ 明朝" w:eastAsia="ＭＳ 明朝" w:hAnsi="ＭＳ 明朝" w:hint="eastAsia"/>
          <w:szCs w:val="21"/>
        </w:rPr>
        <w:t>きる。</w:t>
      </w:r>
    </w:p>
    <w:p w14:paraId="6D2220B2" w14:textId="4DB189A9" w:rsidR="003E0D3E" w:rsidRPr="00427DCC" w:rsidRDefault="003E0D3E" w:rsidP="003E0D3E">
      <w:pPr>
        <w:jc w:val="left"/>
        <w:rPr>
          <w:rFonts w:ascii="ＭＳ 明朝" w:eastAsia="ＭＳ 明朝" w:hAnsi="ＭＳ 明朝"/>
          <w:szCs w:val="21"/>
        </w:rPr>
      </w:pPr>
      <w:r>
        <w:rPr>
          <w:rFonts w:ascii="ＭＳ 明朝" w:eastAsia="ＭＳ 明朝" w:hAnsi="ＭＳ 明朝" w:hint="eastAsia"/>
          <w:szCs w:val="21"/>
        </w:rPr>
        <w:t>４．</w:t>
      </w:r>
      <w:r w:rsidRPr="00246CF6">
        <w:rPr>
          <w:rFonts w:ascii="ＭＳ 明朝" w:eastAsia="ＭＳ 明朝" w:hAnsi="ＭＳ 明朝" w:hint="eastAsia"/>
          <w:szCs w:val="21"/>
        </w:rPr>
        <w:t>本規約は平成１０年　４月　１日から施行する</w:t>
      </w:r>
      <w:r>
        <w:rPr>
          <w:rFonts w:ascii="ＭＳ 明朝" w:eastAsia="ＭＳ 明朝" w:hAnsi="ＭＳ 明朝" w:hint="eastAsia"/>
          <w:szCs w:val="21"/>
        </w:rPr>
        <w:t>。</w:t>
      </w:r>
    </w:p>
    <w:p w14:paraId="514D2E85" w14:textId="01D198F0" w:rsidR="003E0D3E" w:rsidRPr="00246CF6" w:rsidRDefault="003E0D3E" w:rsidP="003E0D3E">
      <w:pPr>
        <w:jc w:val="left"/>
        <w:rPr>
          <w:rFonts w:ascii="ＭＳ 明朝" w:eastAsia="ＭＳ 明朝" w:hAnsi="ＭＳ 明朝"/>
          <w:szCs w:val="21"/>
        </w:rPr>
      </w:pPr>
      <w:r>
        <w:rPr>
          <w:rFonts w:ascii="ＭＳ 明朝" w:eastAsia="ＭＳ 明朝" w:hAnsi="ＭＳ 明朝" w:hint="eastAsia"/>
          <w:szCs w:val="21"/>
        </w:rPr>
        <w:t>５．本規約改正は平成２８年　４月　１日から施行する。</w:t>
      </w:r>
    </w:p>
    <w:p w14:paraId="18FE86DA" w14:textId="08BEEC19" w:rsidR="003E0D3E" w:rsidRPr="00AD0C5A" w:rsidRDefault="003E0D3E" w:rsidP="003E0D3E">
      <w:pPr>
        <w:jc w:val="left"/>
        <w:rPr>
          <w:rFonts w:ascii="ＭＳ 明朝" w:eastAsia="ＭＳ 明朝" w:hAnsi="ＭＳ 明朝"/>
          <w:szCs w:val="21"/>
        </w:rPr>
      </w:pPr>
      <w:r w:rsidRPr="00AD0C5A">
        <w:rPr>
          <w:rFonts w:ascii="ＭＳ 明朝" w:eastAsia="ＭＳ 明朝" w:hAnsi="ＭＳ 明朝" w:hint="eastAsia"/>
          <w:szCs w:val="21"/>
        </w:rPr>
        <w:t>６．本規約改正は令和　４年　４月　１日から施行する。</w:t>
      </w:r>
    </w:p>
    <w:sectPr w:rsidR="003E0D3E" w:rsidRPr="00AD0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8B9D" w14:textId="77777777" w:rsidR="00EC1CAE" w:rsidRDefault="00EC1CAE" w:rsidP="00314AB0">
      <w:r>
        <w:separator/>
      </w:r>
    </w:p>
  </w:endnote>
  <w:endnote w:type="continuationSeparator" w:id="0">
    <w:p w14:paraId="0E2446F5" w14:textId="77777777" w:rsidR="00EC1CAE" w:rsidRDefault="00EC1CAE" w:rsidP="0031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DA03" w14:textId="77777777" w:rsidR="00EC1CAE" w:rsidRDefault="00EC1CAE" w:rsidP="00314AB0">
      <w:r>
        <w:separator/>
      </w:r>
    </w:p>
  </w:footnote>
  <w:footnote w:type="continuationSeparator" w:id="0">
    <w:p w14:paraId="06386BB1" w14:textId="77777777" w:rsidR="00EC1CAE" w:rsidRDefault="00EC1CAE" w:rsidP="0031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E31"/>
    <w:multiLevelType w:val="hybridMultilevel"/>
    <w:tmpl w:val="7CE6210C"/>
    <w:lvl w:ilvl="0" w:tplc="AC0615EC">
      <w:start w:val="1"/>
      <w:numFmt w:val="decimalFullWidth"/>
      <w:lvlText w:val="%1．"/>
      <w:lvlJc w:val="left"/>
      <w:pPr>
        <w:ind w:left="1902" w:hanging="432"/>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6C14BD5"/>
    <w:multiLevelType w:val="hybridMultilevel"/>
    <w:tmpl w:val="F53E016E"/>
    <w:lvl w:ilvl="0" w:tplc="6CB0F8D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359F8"/>
    <w:multiLevelType w:val="hybridMultilevel"/>
    <w:tmpl w:val="CDA2461C"/>
    <w:lvl w:ilvl="0" w:tplc="01B843C8">
      <w:start w:val="1"/>
      <w:numFmt w:val="decimalFullWidth"/>
      <w:lvlText w:val="%1．"/>
      <w:lvlJc w:val="left"/>
      <w:pPr>
        <w:ind w:left="2004" w:hanging="432"/>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3" w15:restartNumberingAfterBreak="0">
    <w:nsid w:val="14AD5459"/>
    <w:multiLevelType w:val="hybridMultilevel"/>
    <w:tmpl w:val="F0FC7828"/>
    <w:lvl w:ilvl="0" w:tplc="7DB880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A02B2"/>
    <w:multiLevelType w:val="hybridMultilevel"/>
    <w:tmpl w:val="841C8A6A"/>
    <w:lvl w:ilvl="0" w:tplc="21505732">
      <w:start w:val="1"/>
      <w:numFmt w:val="decimalFullWidth"/>
      <w:lvlText w:val="%1．"/>
      <w:lvlJc w:val="left"/>
      <w:pPr>
        <w:ind w:left="1908" w:hanging="432"/>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5" w15:restartNumberingAfterBreak="0">
    <w:nsid w:val="1E293DCE"/>
    <w:multiLevelType w:val="hybridMultilevel"/>
    <w:tmpl w:val="9C68D7A8"/>
    <w:lvl w:ilvl="0" w:tplc="D05012CC">
      <w:start w:val="1"/>
      <w:numFmt w:val="decimal"/>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6" w15:restartNumberingAfterBreak="0">
    <w:nsid w:val="25E0358F"/>
    <w:multiLevelType w:val="hybridMultilevel"/>
    <w:tmpl w:val="DC0A2E7C"/>
    <w:lvl w:ilvl="0" w:tplc="78A6D9FA">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3433527C"/>
    <w:multiLevelType w:val="hybridMultilevel"/>
    <w:tmpl w:val="342E272C"/>
    <w:lvl w:ilvl="0" w:tplc="B2F61B3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5A0795B"/>
    <w:multiLevelType w:val="hybridMultilevel"/>
    <w:tmpl w:val="F604B584"/>
    <w:lvl w:ilvl="0" w:tplc="D780CB54">
      <w:start w:val="1"/>
      <w:numFmt w:val="decimal"/>
      <w:lvlText w:val="(%1)"/>
      <w:lvlJc w:val="left"/>
      <w:pPr>
        <w:ind w:left="1992" w:hanging="42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9" w15:restartNumberingAfterBreak="0">
    <w:nsid w:val="39250A1C"/>
    <w:multiLevelType w:val="hybridMultilevel"/>
    <w:tmpl w:val="DAEE774A"/>
    <w:lvl w:ilvl="0" w:tplc="540CE418">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0" w15:restartNumberingAfterBreak="0">
    <w:nsid w:val="47E13CC7"/>
    <w:multiLevelType w:val="hybridMultilevel"/>
    <w:tmpl w:val="340AAD52"/>
    <w:lvl w:ilvl="0" w:tplc="311660E2">
      <w:start w:val="1"/>
      <w:numFmt w:val="decimalFullWidth"/>
      <w:lvlText w:val="%1．"/>
      <w:lvlJc w:val="left"/>
      <w:pPr>
        <w:ind w:left="1902" w:hanging="432"/>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483B4A98"/>
    <w:multiLevelType w:val="hybridMultilevel"/>
    <w:tmpl w:val="077C8E86"/>
    <w:lvl w:ilvl="0" w:tplc="B97A28E4">
      <w:start w:val="1"/>
      <w:numFmt w:val="decimal"/>
      <w:lvlText w:val="(%1)"/>
      <w:lvlJc w:val="left"/>
      <w:pPr>
        <w:ind w:left="1995" w:hanging="42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2" w15:restartNumberingAfterBreak="0">
    <w:nsid w:val="496F790F"/>
    <w:multiLevelType w:val="hybridMultilevel"/>
    <w:tmpl w:val="A70AD11A"/>
    <w:lvl w:ilvl="0" w:tplc="76A06F34">
      <w:start w:val="1"/>
      <w:numFmt w:val="decimal"/>
      <w:lvlText w:val="(%1)"/>
      <w:lvlJc w:val="left"/>
      <w:pPr>
        <w:ind w:left="1995" w:hanging="42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3" w15:restartNumberingAfterBreak="0">
    <w:nsid w:val="4D21408E"/>
    <w:multiLevelType w:val="hybridMultilevel"/>
    <w:tmpl w:val="F880F514"/>
    <w:lvl w:ilvl="0" w:tplc="D6366D0C">
      <w:start w:val="1"/>
      <w:numFmt w:val="decimal"/>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656A670C"/>
    <w:multiLevelType w:val="hybridMultilevel"/>
    <w:tmpl w:val="C16E2DCA"/>
    <w:lvl w:ilvl="0" w:tplc="0ABE9AB4">
      <w:start w:val="1"/>
      <w:numFmt w:val="decimalFullWidth"/>
      <w:lvlText w:val="%1．"/>
      <w:lvlJc w:val="left"/>
      <w:pPr>
        <w:ind w:left="1902" w:hanging="432"/>
      </w:pPr>
      <w:rPr>
        <w:rFonts w:hint="default"/>
      </w:rPr>
    </w:lvl>
    <w:lvl w:ilvl="1" w:tplc="180AA92E">
      <w:start w:val="1"/>
      <w:numFmt w:val="decimal"/>
      <w:lvlText w:val="%2."/>
      <w:lvlJc w:val="left"/>
      <w:pPr>
        <w:ind w:left="2322" w:hanging="432"/>
      </w:pPr>
      <w:rPr>
        <w:rFonts w:ascii="ＭＳ 明朝" w:eastAsia="ＭＳ 明朝" w:hAnsi="ＭＳ 明朝" w:cstheme="minorBidi"/>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659011F2"/>
    <w:multiLevelType w:val="hybridMultilevel"/>
    <w:tmpl w:val="22B838D8"/>
    <w:lvl w:ilvl="0" w:tplc="286ADD9C">
      <w:start w:val="1"/>
      <w:numFmt w:val="decimal"/>
      <w:lvlText w:val="(%1)"/>
      <w:lvlJc w:val="left"/>
      <w:pPr>
        <w:ind w:left="1998" w:hanging="420"/>
      </w:pPr>
      <w:rPr>
        <w:rFonts w:hint="default"/>
      </w:r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16" w15:restartNumberingAfterBreak="0">
    <w:nsid w:val="6A313667"/>
    <w:multiLevelType w:val="hybridMultilevel"/>
    <w:tmpl w:val="0B4249B6"/>
    <w:lvl w:ilvl="0" w:tplc="575855CE">
      <w:start w:val="1"/>
      <w:numFmt w:val="decimalFullWidth"/>
      <w:lvlText w:val="%1．"/>
      <w:lvlJc w:val="left"/>
      <w:pPr>
        <w:ind w:left="1998" w:hanging="420"/>
      </w:pPr>
      <w:rPr>
        <w:rFonts w:ascii="ＭＳ 明朝" w:eastAsia="ＭＳ 明朝" w:hAnsi="ＭＳ 明朝" w:cstheme="minorBidi"/>
      </w:r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17" w15:restartNumberingAfterBreak="0">
    <w:nsid w:val="72A56A37"/>
    <w:multiLevelType w:val="hybridMultilevel"/>
    <w:tmpl w:val="09DCBCEA"/>
    <w:lvl w:ilvl="0" w:tplc="06A89FC0">
      <w:start w:val="1"/>
      <w:numFmt w:val="decimalFullWidth"/>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57D5E"/>
    <w:multiLevelType w:val="hybridMultilevel"/>
    <w:tmpl w:val="24C03EEE"/>
    <w:lvl w:ilvl="0" w:tplc="0562E6B2">
      <w:start w:val="1"/>
      <w:numFmt w:val="decimal"/>
      <w:lvlText w:val="(%1)"/>
      <w:lvlJc w:val="left"/>
      <w:pPr>
        <w:ind w:left="8928" w:hanging="420"/>
      </w:pPr>
      <w:rPr>
        <w:rFonts w:hint="default"/>
      </w:rPr>
    </w:lvl>
    <w:lvl w:ilvl="1" w:tplc="04090017" w:tentative="1">
      <w:start w:val="1"/>
      <w:numFmt w:val="aiueoFullWidth"/>
      <w:lvlText w:val="(%2)"/>
      <w:lvlJc w:val="left"/>
      <w:pPr>
        <w:ind w:left="9348" w:hanging="420"/>
      </w:pPr>
    </w:lvl>
    <w:lvl w:ilvl="2" w:tplc="04090011" w:tentative="1">
      <w:start w:val="1"/>
      <w:numFmt w:val="decimalEnclosedCircle"/>
      <w:lvlText w:val="%3"/>
      <w:lvlJc w:val="left"/>
      <w:pPr>
        <w:ind w:left="9768" w:hanging="420"/>
      </w:pPr>
    </w:lvl>
    <w:lvl w:ilvl="3" w:tplc="0409000F" w:tentative="1">
      <w:start w:val="1"/>
      <w:numFmt w:val="decimal"/>
      <w:lvlText w:val="%4."/>
      <w:lvlJc w:val="left"/>
      <w:pPr>
        <w:ind w:left="10188" w:hanging="420"/>
      </w:pPr>
    </w:lvl>
    <w:lvl w:ilvl="4" w:tplc="04090017" w:tentative="1">
      <w:start w:val="1"/>
      <w:numFmt w:val="aiueoFullWidth"/>
      <w:lvlText w:val="(%5)"/>
      <w:lvlJc w:val="left"/>
      <w:pPr>
        <w:ind w:left="10608" w:hanging="420"/>
      </w:pPr>
    </w:lvl>
    <w:lvl w:ilvl="5" w:tplc="04090011" w:tentative="1">
      <w:start w:val="1"/>
      <w:numFmt w:val="decimalEnclosedCircle"/>
      <w:lvlText w:val="%6"/>
      <w:lvlJc w:val="left"/>
      <w:pPr>
        <w:ind w:left="11028" w:hanging="420"/>
      </w:pPr>
    </w:lvl>
    <w:lvl w:ilvl="6" w:tplc="0409000F" w:tentative="1">
      <w:start w:val="1"/>
      <w:numFmt w:val="decimal"/>
      <w:lvlText w:val="%7."/>
      <w:lvlJc w:val="left"/>
      <w:pPr>
        <w:ind w:left="11448" w:hanging="420"/>
      </w:pPr>
    </w:lvl>
    <w:lvl w:ilvl="7" w:tplc="04090017" w:tentative="1">
      <w:start w:val="1"/>
      <w:numFmt w:val="aiueoFullWidth"/>
      <w:lvlText w:val="(%8)"/>
      <w:lvlJc w:val="left"/>
      <w:pPr>
        <w:ind w:left="11868" w:hanging="420"/>
      </w:pPr>
    </w:lvl>
    <w:lvl w:ilvl="8" w:tplc="04090011" w:tentative="1">
      <w:start w:val="1"/>
      <w:numFmt w:val="decimalEnclosedCircle"/>
      <w:lvlText w:val="%9"/>
      <w:lvlJc w:val="left"/>
      <w:pPr>
        <w:ind w:left="12288" w:hanging="420"/>
      </w:pPr>
    </w:lvl>
  </w:abstractNum>
  <w:num w:numId="1">
    <w:abstractNumId w:val="9"/>
  </w:num>
  <w:num w:numId="2">
    <w:abstractNumId w:val="6"/>
  </w:num>
  <w:num w:numId="3">
    <w:abstractNumId w:val="17"/>
  </w:num>
  <w:num w:numId="4">
    <w:abstractNumId w:val="8"/>
  </w:num>
  <w:num w:numId="5">
    <w:abstractNumId w:val="18"/>
  </w:num>
  <w:num w:numId="6">
    <w:abstractNumId w:val="5"/>
  </w:num>
  <w:num w:numId="7">
    <w:abstractNumId w:val="12"/>
  </w:num>
  <w:num w:numId="8">
    <w:abstractNumId w:val="16"/>
  </w:num>
  <w:num w:numId="9">
    <w:abstractNumId w:val="15"/>
  </w:num>
  <w:num w:numId="10">
    <w:abstractNumId w:val="11"/>
  </w:num>
  <w:num w:numId="11">
    <w:abstractNumId w:val="13"/>
  </w:num>
  <w:num w:numId="12">
    <w:abstractNumId w:val="0"/>
  </w:num>
  <w:num w:numId="13">
    <w:abstractNumId w:val="14"/>
  </w:num>
  <w:num w:numId="14">
    <w:abstractNumId w:val="10"/>
  </w:num>
  <w:num w:numId="15">
    <w:abstractNumId w:val="2"/>
  </w:num>
  <w:num w:numId="16">
    <w:abstractNumId w:val="7"/>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0C"/>
    <w:rsid w:val="0000790F"/>
    <w:rsid w:val="001F6982"/>
    <w:rsid w:val="002E305B"/>
    <w:rsid w:val="00314AB0"/>
    <w:rsid w:val="00390CED"/>
    <w:rsid w:val="003C3D57"/>
    <w:rsid w:val="003D3761"/>
    <w:rsid w:val="003E0D3E"/>
    <w:rsid w:val="00446B95"/>
    <w:rsid w:val="0050707B"/>
    <w:rsid w:val="00565402"/>
    <w:rsid w:val="0073733A"/>
    <w:rsid w:val="0080013B"/>
    <w:rsid w:val="008F3967"/>
    <w:rsid w:val="009C620C"/>
    <w:rsid w:val="009E3525"/>
    <w:rsid w:val="00A405D1"/>
    <w:rsid w:val="00AD0C5A"/>
    <w:rsid w:val="00CF4542"/>
    <w:rsid w:val="00D634AC"/>
    <w:rsid w:val="00DA6768"/>
    <w:rsid w:val="00DB332B"/>
    <w:rsid w:val="00DB448A"/>
    <w:rsid w:val="00EC1CAE"/>
    <w:rsid w:val="00F2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17DF4"/>
  <w15:chartTrackingRefBased/>
  <w15:docId w15:val="{901E7CC7-8147-4E4D-85F0-D5202563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0C"/>
    <w:pPr>
      <w:ind w:leftChars="400" w:left="840"/>
    </w:pPr>
    <w:rPr>
      <w:rFonts w:ascii="ＭＳ ゴシック" w:eastAsia="ＭＳ ゴシック" w:hAnsi="ＭＳ ゴシック" w:cs="Times New Roman"/>
      <w:sz w:val="24"/>
      <w:szCs w:val="24"/>
    </w:rPr>
  </w:style>
  <w:style w:type="paragraph" w:styleId="a4">
    <w:name w:val="header"/>
    <w:basedOn w:val="a"/>
    <w:link w:val="a5"/>
    <w:uiPriority w:val="99"/>
    <w:unhideWhenUsed/>
    <w:rsid w:val="00314AB0"/>
    <w:pPr>
      <w:tabs>
        <w:tab w:val="center" w:pos="4252"/>
        <w:tab w:val="right" w:pos="8504"/>
      </w:tabs>
      <w:snapToGrid w:val="0"/>
    </w:pPr>
  </w:style>
  <w:style w:type="character" w:customStyle="1" w:styleId="a5">
    <w:name w:val="ヘッダー (文字)"/>
    <w:basedOn w:val="a0"/>
    <w:link w:val="a4"/>
    <w:uiPriority w:val="99"/>
    <w:rsid w:val="00314AB0"/>
  </w:style>
  <w:style w:type="paragraph" w:styleId="a6">
    <w:name w:val="footer"/>
    <w:basedOn w:val="a"/>
    <w:link w:val="a7"/>
    <w:uiPriority w:val="99"/>
    <w:unhideWhenUsed/>
    <w:rsid w:val="00314AB0"/>
    <w:pPr>
      <w:tabs>
        <w:tab w:val="center" w:pos="4252"/>
        <w:tab w:val="right" w:pos="8504"/>
      </w:tabs>
      <w:snapToGrid w:val="0"/>
    </w:pPr>
  </w:style>
  <w:style w:type="character" w:customStyle="1" w:styleId="a7">
    <w:name w:val="フッター (文字)"/>
    <w:basedOn w:val="a0"/>
    <w:link w:val="a6"/>
    <w:uiPriority w:val="99"/>
    <w:rsid w:val="0031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賢一</dc:creator>
  <cp:keywords/>
  <dc:description/>
  <cp:lastModifiedBy>笠原 賢一</cp:lastModifiedBy>
  <cp:revision>2</cp:revision>
  <cp:lastPrinted>2022-03-04T04:20:00Z</cp:lastPrinted>
  <dcterms:created xsi:type="dcterms:W3CDTF">2022-03-26T01:13:00Z</dcterms:created>
  <dcterms:modified xsi:type="dcterms:W3CDTF">2022-03-26T01:13:00Z</dcterms:modified>
</cp:coreProperties>
</file>