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4A3574C4" w:rsidR="0090616D" w:rsidRDefault="00B10EC0" w:rsidP="00B10EC0">
      <w:pPr>
        <w:spacing w:line="360" w:lineRule="exact"/>
        <w:rPr>
          <w:rFonts w:ascii="メイリオ" w:eastAsia="メイリオ" w:hAnsi="メイリオ"/>
          <w:b/>
          <w:sz w:val="24"/>
        </w:rPr>
      </w:pPr>
      <w:r>
        <w:rPr>
          <w:rFonts w:ascii="メイリオ" w:eastAsia="メイリオ" w:hAnsi="メイリオ" w:hint="eastAsia"/>
          <w:b/>
          <w:sz w:val="24"/>
        </w:rPr>
        <w:t>（</w:t>
      </w:r>
      <w:r w:rsidR="001F0423">
        <w:rPr>
          <w:rFonts w:ascii="メイリオ" w:eastAsia="メイリオ" w:hAnsi="メイリオ" w:hint="eastAsia"/>
          <w:b/>
          <w:sz w:val="24"/>
        </w:rPr>
        <w:t>様式１</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B10EC0">
        <w:rPr>
          <w:rFonts w:ascii="メイリオ" w:eastAsia="メイリオ" w:hAnsi="メイリオ" w:hint="eastAsia"/>
          <w:b/>
          <w:w w:val="98"/>
          <w:kern w:val="0"/>
          <w:sz w:val="24"/>
          <w:fitText w:val="9120" w:id="1971508737"/>
        </w:rPr>
        <w:t>スポーツ団体</w:t>
      </w:r>
      <w:r w:rsidR="0090616D" w:rsidRPr="00B10EC0">
        <w:rPr>
          <w:rFonts w:ascii="メイリオ" w:eastAsia="メイリオ" w:hAnsi="メイリオ" w:hint="eastAsia"/>
          <w:b/>
          <w:w w:val="98"/>
          <w:kern w:val="0"/>
          <w:sz w:val="24"/>
          <w:fitText w:val="9120" w:id="1971508737"/>
        </w:rPr>
        <w:t>ガバナンスコード</w:t>
      </w:r>
      <w:r w:rsidRPr="00B10EC0">
        <w:rPr>
          <w:rFonts w:ascii="メイリオ" w:eastAsia="メイリオ" w:hAnsi="メイリオ"/>
          <w:b/>
          <w:w w:val="98"/>
          <w:kern w:val="0"/>
          <w:sz w:val="24"/>
          <w:fitText w:val="9120" w:id="1971508737"/>
        </w:rPr>
        <w:t>&lt;一般スポーツ団体向け&gt;</w:t>
      </w:r>
      <w:r w:rsidR="0090616D" w:rsidRPr="00B10EC0">
        <w:rPr>
          <w:rFonts w:ascii="メイリオ" w:eastAsia="メイリオ" w:hAnsi="メイリオ"/>
          <w:b/>
          <w:w w:val="98"/>
          <w:kern w:val="0"/>
          <w:sz w:val="24"/>
          <w:fitText w:val="9120" w:id="1971508737"/>
        </w:rPr>
        <w:t>に係る</w:t>
      </w:r>
      <w:r w:rsidR="00FF35B1" w:rsidRPr="00B10EC0">
        <w:rPr>
          <w:rFonts w:ascii="メイリオ" w:eastAsia="メイリオ" w:hAnsi="メイリオ" w:hint="eastAsia"/>
          <w:b/>
          <w:w w:val="98"/>
          <w:kern w:val="0"/>
          <w:sz w:val="24"/>
          <w:fitText w:val="9120" w:id="1971508737"/>
        </w:rPr>
        <w:t>セルフチェック</w:t>
      </w:r>
      <w:r w:rsidR="0016555A" w:rsidRPr="00B10EC0">
        <w:rPr>
          <w:rFonts w:ascii="メイリオ" w:eastAsia="メイリオ" w:hAnsi="メイリオ" w:hint="eastAsia"/>
          <w:b/>
          <w:w w:val="98"/>
          <w:kern w:val="0"/>
          <w:sz w:val="24"/>
          <w:fitText w:val="9120" w:id="1971508737"/>
        </w:rPr>
        <w:t>シー</w:t>
      </w:r>
      <w:r w:rsidR="0016555A" w:rsidRPr="00B10EC0">
        <w:rPr>
          <w:rFonts w:ascii="メイリオ" w:eastAsia="メイリオ" w:hAnsi="メイリオ" w:hint="eastAsia"/>
          <w:b/>
          <w:spacing w:val="15"/>
          <w:w w:val="98"/>
          <w:kern w:val="0"/>
          <w:sz w:val="24"/>
          <w:fitText w:val="9120" w:id="1971508737"/>
        </w:rPr>
        <w:t>ト</w:t>
      </w:r>
    </w:p>
    <w:p w14:paraId="45E0B8AE" w14:textId="4B2A69B4"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w:t>
      </w:r>
      <w:r w:rsidR="00C375BC">
        <w:rPr>
          <w:rFonts w:ascii="メイリオ" w:eastAsia="メイリオ" w:hAnsi="メイリオ" w:hint="eastAsia"/>
          <w:b/>
          <w:sz w:val="24"/>
        </w:rPr>
        <w:t>長野県セーリング連盟</w:t>
      </w:r>
      <w:r>
        <w:rPr>
          <w:rFonts w:ascii="メイリオ" w:eastAsia="メイリオ" w:hAnsi="メイリオ" w:hint="eastAsia"/>
          <w:b/>
          <w:sz w:val="24"/>
        </w:rPr>
        <w:t>]</w:t>
      </w:r>
    </w:p>
    <w:p w14:paraId="12A03F54" w14:textId="2BDFF982"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w:t>
      </w:r>
      <w:r w:rsidR="00B45BE4">
        <w:rPr>
          <w:rFonts w:ascii="メイリオ" w:eastAsia="メイリオ" w:hAnsi="メイリオ" w:hint="eastAsia"/>
          <w:b/>
          <w:sz w:val="24"/>
        </w:rPr>
        <w:t>２０２２年</w:t>
      </w:r>
      <w:r w:rsidR="002E2614">
        <w:rPr>
          <w:rFonts w:ascii="メイリオ" w:eastAsia="メイリオ" w:hAnsi="メイリオ" w:hint="eastAsia"/>
          <w:b/>
          <w:sz w:val="24"/>
        </w:rPr>
        <w:t xml:space="preserve">　</w:t>
      </w:r>
      <w:r w:rsidR="00B45BE4">
        <w:rPr>
          <w:rFonts w:ascii="メイリオ" w:eastAsia="メイリオ" w:hAnsi="メイリオ" w:hint="eastAsia"/>
          <w:b/>
          <w:sz w:val="24"/>
        </w:rPr>
        <w:t>３月</w:t>
      </w:r>
      <w:r w:rsidR="00DD6FBA">
        <w:rPr>
          <w:rFonts w:ascii="メイリオ" w:eastAsia="メイリオ" w:hAnsi="メイリオ" w:hint="eastAsia"/>
          <w:b/>
          <w:sz w:val="24"/>
        </w:rPr>
        <w:t>６</w:t>
      </w:r>
      <w:r w:rsidR="00B45BE4">
        <w:rPr>
          <w:rFonts w:ascii="メイリオ" w:eastAsia="メイリオ" w:hAnsi="メイリオ" w:hint="eastAsia"/>
          <w:b/>
          <w:sz w:val="24"/>
        </w:rPr>
        <w:t>日</w:t>
      </w:r>
      <w:r>
        <w:rPr>
          <w:rFonts w:ascii="メイリオ" w:eastAsia="メイリオ" w:hAnsi="メイリオ" w:hint="eastAsia"/>
          <w:b/>
          <w:sz w:val="24"/>
          <w:lang w:eastAsia="zh-TW"/>
        </w:rPr>
        <w:t>]</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C375BC">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C375BC">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C375BC">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1736E0C3" w:rsidR="00FF35B1" w:rsidRPr="00C375BC" w:rsidRDefault="004D6C2C" w:rsidP="006E1308">
            <w:pPr>
              <w:spacing w:line="360" w:lineRule="exact"/>
              <w:rPr>
                <w:rFonts w:ascii="メイリオ" w:eastAsia="メイリオ" w:hAnsi="メイリオ"/>
                <w:color w:val="FF0000"/>
              </w:rPr>
            </w:pPr>
            <w:r w:rsidRPr="00087BD6">
              <w:rPr>
                <w:rFonts w:ascii="メイリオ" w:eastAsia="メイリオ" w:hAnsi="メイリオ" w:hint="eastAsia"/>
              </w:rPr>
              <w:t>非該当</w:t>
            </w:r>
          </w:p>
        </w:tc>
      </w:tr>
      <w:tr w:rsidR="00C375BC" w:rsidRPr="00FF35B1" w14:paraId="64E76251" w14:textId="77777777" w:rsidTr="00C375BC">
        <w:tc>
          <w:tcPr>
            <w:tcW w:w="9067" w:type="dxa"/>
            <w:gridSpan w:val="2"/>
          </w:tcPr>
          <w:p w14:paraId="70BB985C" w14:textId="77777777" w:rsidR="00C375BC" w:rsidRPr="00FF35B1" w:rsidRDefault="00C375BC" w:rsidP="00C375B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7D0F928" w14:textId="77777777" w:rsidR="00C375BC" w:rsidRPr="00B82855" w:rsidRDefault="00C375BC" w:rsidP="00C375BC">
            <w:pPr>
              <w:spacing w:line="360" w:lineRule="exact"/>
              <w:ind w:left="720" w:hangingChars="300" w:hanging="720"/>
              <w:rPr>
                <w:rFonts w:ascii="メイリオ" w:eastAsia="メイリオ" w:hAnsi="メイリオ"/>
                <w:color w:val="00B050"/>
                <w:sz w:val="24"/>
              </w:rPr>
            </w:pPr>
            <w:r w:rsidRPr="00B82855">
              <w:rPr>
                <w:rFonts w:ascii="メイリオ" w:eastAsia="メイリオ" w:hAnsi="メイリオ" w:hint="eastAsia"/>
                <w:color w:val="00B050"/>
                <w:sz w:val="24"/>
              </w:rPr>
              <w:t>適正なガバナンス体制のさらなる確保の為、出来るだけ早い機会に法人化を目指</w:t>
            </w:r>
          </w:p>
          <w:p w14:paraId="40A72319" w14:textId="77777777" w:rsidR="00C375BC" w:rsidRDefault="00C375BC" w:rsidP="00C375BC">
            <w:pPr>
              <w:spacing w:line="360" w:lineRule="exact"/>
              <w:rPr>
                <w:rFonts w:ascii="メイリオ" w:eastAsia="メイリオ" w:hAnsi="メイリオ"/>
                <w:color w:val="00B050"/>
                <w:sz w:val="24"/>
              </w:rPr>
            </w:pPr>
            <w:r w:rsidRPr="00B82855">
              <w:rPr>
                <w:rFonts w:ascii="メイリオ" w:eastAsia="メイリオ" w:hAnsi="メイリオ" w:hint="eastAsia"/>
                <w:color w:val="00B050"/>
                <w:sz w:val="24"/>
              </w:rPr>
              <w:t>す。時期については自己説明の状況により判断し決定する。</w:t>
            </w:r>
          </w:p>
          <w:p w14:paraId="137AB110" w14:textId="0BF7E8B5" w:rsidR="00C375BC" w:rsidRPr="00FF35B1" w:rsidRDefault="00C375BC" w:rsidP="00C375BC">
            <w:pPr>
              <w:spacing w:line="360" w:lineRule="exact"/>
              <w:rPr>
                <w:rFonts w:ascii="メイリオ" w:eastAsia="メイリオ" w:hAnsi="メイリオ"/>
                <w:sz w:val="24"/>
                <w:shd w:val="pct15" w:color="auto" w:fill="FFFFFF"/>
              </w:rPr>
            </w:pPr>
          </w:p>
        </w:tc>
      </w:tr>
      <w:tr w:rsidR="00C375BC" w:rsidRPr="00FF35B1" w14:paraId="2ECD704D" w14:textId="77777777" w:rsidTr="00C375BC">
        <w:tc>
          <w:tcPr>
            <w:tcW w:w="7792" w:type="dxa"/>
          </w:tcPr>
          <w:p w14:paraId="1BB39D69" w14:textId="77F07AF5" w:rsidR="00C375BC" w:rsidRPr="00FF35B1" w:rsidRDefault="00C375BC" w:rsidP="00C375BC">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格を有しない団体は，団体としての実体を備え，団体の規約等を遵守しているか。</w:t>
            </w:r>
          </w:p>
        </w:tc>
        <w:tc>
          <w:tcPr>
            <w:tcW w:w="1275" w:type="dxa"/>
          </w:tcPr>
          <w:p w14:paraId="54AA92C5" w14:textId="22E72736" w:rsidR="00C375BC" w:rsidRPr="00FF35B1" w:rsidRDefault="00C375BC" w:rsidP="00C375BC">
            <w:pPr>
              <w:spacing w:line="360" w:lineRule="exact"/>
              <w:rPr>
                <w:rFonts w:ascii="メイリオ" w:eastAsia="メイリオ" w:hAnsi="メイリオ"/>
              </w:rPr>
            </w:pPr>
            <w:r>
              <w:rPr>
                <w:rFonts w:ascii="メイリオ" w:eastAsia="メイリオ" w:hAnsi="メイリオ" w:hint="eastAsia"/>
              </w:rPr>
              <w:t>A</w:t>
            </w:r>
          </w:p>
        </w:tc>
      </w:tr>
      <w:tr w:rsidR="00C375BC" w:rsidRPr="00FF35B1" w14:paraId="2AAE5D4A" w14:textId="77777777" w:rsidTr="00C375BC">
        <w:tc>
          <w:tcPr>
            <w:tcW w:w="9067" w:type="dxa"/>
            <w:gridSpan w:val="2"/>
          </w:tcPr>
          <w:p w14:paraId="51803B2B" w14:textId="54733540" w:rsidR="00C375BC" w:rsidRPr="00FF35B1" w:rsidRDefault="00C375BC" w:rsidP="00C375B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0543FA" w14:textId="77777777" w:rsidR="00C375BC" w:rsidRPr="00B82855" w:rsidRDefault="00C375BC" w:rsidP="00C375BC">
            <w:pPr>
              <w:spacing w:line="360" w:lineRule="exact"/>
              <w:rPr>
                <w:rFonts w:ascii="メイリオ" w:eastAsia="メイリオ" w:hAnsi="メイリオ"/>
                <w:color w:val="00B050"/>
                <w:sz w:val="24"/>
              </w:rPr>
            </w:pPr>
            <w:r w:rsidRPr="00B82855">
              <w:rPr>
                <w:rFonts w:ascii="メイリオ" w:eastAsia="メイリオ" w:hAnsi="メイリオ" w:hint="eastAsia"/>
                <w:color w:val="00B050"/>
                <w:sz w:val="24"/>
              </w:rPr>
              <w:t>長野県セーリング連盟規約、経理規程他諸規程も整備されて運営している。</w:t>
            </w:r>
          </w:p>
          <w:p w14:paraId="6E0D8F31" w14:textId="3D85D93E" w:rsidR="00C375BC" w:rsidRDefault="00C375BC" w:rsidP="00C375BC">
            <w:pPr>
              <w:spacing w:line="360" w:lineRule="exact"/>
              <w:rPr>
                <w:rFonts w:ascii="メイリオ" w:eastAsia="メイリオ" w:hAnsi="メイリオ"/>
                <w:color w:val="00B050"/>
                <w:sz w:val="24"/>
              </w:rPr>
            </w:pPr>
            <w:r w:rsidRPr="00B82855">
              <w:rPr>
                <w:rFonts w:ascii="メイリオ" w:eastAsia="メイリオ" w:hAnsi="メイリオ" w:hint="eastAsia"/>
                <w:color w:val="00B050"/>
                <w:sz w:val="24"/>
              </w:rPr>
              <w:t>理事会を年2回以上通常4回開催している。</w:t>
            </w:r>
          </w:p>
          <w:p w14:paraId="52EBE522" w14:textId="2789860F" w:rsidR="004D6C2C" w:rsidRDefault="004D6C2C" w:rsidP="00C375BC">
            <w:pPr>
              <w:spacing w:line="360" w:lineRule="exact"/>
              <w:rPr>
                <w:rFonts w:ascii="メイリオ" w:eastAsia="メイリオ" w:hAnsi="メイリオ"/>
                <w:color w:val="00B050"/>
                <w:sz w:val="24"/>
              </w:rPr>
            </w:pPr>
            <w:r>
              <w:rPr>
                <w:rFonts w:ascii="メイリオ" w:eastAsia="メイリオ" w:hAnsi="メイリオ" w:hint="eastAsia"/>
                <w:color w:val="00B050"/>
                <w:sz w:val="24"/>
              </w:rPr>
              <w:t>役員を総会において選出している。</w:t>
            </w:r>
          </w:p>
          <w:p w14:paraId="09D4257A" w14:textId="7C92E95E" w:rsidR="00DE4A41" w:rsidRPr="00DE4A41" w:rsidRDefault="00DE4A41" w:rsidP="00C375BC">
            <w:pPr>
              <w:spacing w:line="360" w:lineRule="exact"/>
              <w:rPr>
                <w:rFonts w:ascii="メイリオ" w:eastAsia="メイリオ" w:hAnsi="メイリオ"/>
                <w:sz w:val="24"/>
              </w:rPr>
            </w:pPr>
          </w:p>
        </w:tc>
      </w:tr>
      <w:tr w:rsidR="00C375BC" w:rsidRPr="00FF35B1" w14:paraId="0203E1C4" w14:textId="77777777" w:rsidTr="00C375BC">
        <w:tc>
          <w:tcPr>
            <w:tcW w:w="7792" w:type="dxa"/>
          </w:tcPr>
          <w:p w14:paraId="7E3D9A8C" w14:textId="692282B8" w:rsidR="00C375BC" w:rsidRPr="00FF35B1" w:rsidRDefault="00C375BC" w:rsidP="00C375BC">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16CC8F46" w:rsidR="00C375BC" w:rsidRPr="00A62A3A" w:rsidRDefault="00C375BC" w:rsidP="00C375BC">
            <w:pPr>
              <w:spacing w:line="360" w:lineRule="exact"/>
              <w:rPr>
                <w:rFonts w:ascii="メイリオ" w:eastAsia="メイリオ" w:hAnsi="メイリオ"/>
              </w:rPr>
            </w:pPr>
            <w:r>
              <w:rPr>
                <w:rFonts w:ascii="メイリオ" w:eastAsia="メイリオ" w:hAnsi="メイリオ" w:hint="eastAsia"/>
              </w:rPr>
              <w:t>A</w:t>
            </w:r>
          </w:p>
        </w:tc>
      </w:tr>
      <w:tr w:rsidR="00C375BC" w:rsidRPr="00FF35B1" w14:paraId="5444800A" w14:textId="77777777" w:rsidTr="00C375BC">
        <w:tc>
          <w:tcPr>
            <w:tcW w:w="9067" w:type="dxa"/>
            <w:gridSpan w:val="2"/>
          </w:tcPr>
          <w:p w14:paraId="4B588367" w14:textId="77777777" w:rsidR="00C375BC" w:rsidRPr="00FF35B1" w:rsidRDefault="00C375BC" w:rsidP="00C375B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A3D213C" w14:textId="47BE9550" w:rsidR="00C375BC" w:rsidRDefault="00C375BC" w:rsidP="00C375BC">
            <w:pPr>
              <w:spacing w:line="360" w:lineRule="exact"/>
              <w:rPr>
                <w:rFonts w:ascii="メイリオ" w:eastAsia="メイリオ" w:hAnsi="メイリオ"/>
                <w:color w:val="00B050"/>
                <w:sz w:val="24"/>
              </w:rPr>
            </w:pPr>
            <w:r w:rsidRPr="00B82855">
              <w:rPr>
                <w:rFonts w:ascii="メイリオ" w:eastAsia="メイリオ" w:hAnsi="メイリオ" w:hint="eastAsia"/>
                <w:color w:val="00B050"/>
                <w:sz w:val="24"/>
              </w:rPr>
              <w:t>セーリングに関する活動において</w:t>
            </w:r>
            <w:r w:rsidR="004D6C2C">
              <w:rPr>
                <w:rFonts w:ascii="メイリオ" w:eastAsia="メイリオ" w:hAnsi="メイリオ" w:hint="eastAsia"/>
                <w:color w:val="00B050"/>
                <w:sz w:val="24"/>
              </w:rPr>
              <w:t>公共施設の</w:t>
            </w:r>
            <w:r w:rsidRPr="00B82855">
              <w:rPr>
                <w:rFonts w:ascii="メイリオ" w:eastAsia="メイリオ" w:hAnsi="メイリオ" w:hint="eastAsia"/>
                <w:color w:val="00B050"/>
                <w:sz w:val="24"/>
              </w:rPr>
              <w:t>条例、法令は遵守している。</w:t>
            </w:r>
          </w:p>
          <w:p w14:paraId="2E6E306D" w14:textId="2C36BEB4" w:rsidR="00DE4A41" w:rsidRPr="00DE4A41" w:rsidRDefault="00DE4A41" w:rsidP="00C375BC">
            <w:pPr>
              <w:spacing w:line="360" w:lineRule="exact"/>
              <w:rPr>
                <w:rFonts w:ascii="メイリオ" w:eastAsia="メイリオ" w:hAnsi="メイリオ"/>
                <w:sz w:val="24"/>
              </w:rPr>
            </w:pPr>
          </w:p>
        </w:tc>
      </w:tr>
      <w:tr w:rsidR="00C375BC" w:rsidRPr="00FF35B1" w14:paraId="1729699D" w14:textId="77777777" w:rsidTr="00C375BC">
        <w:tc>
          <w:tcPr>
            <w:tcW w:w="7792" w:type="dxa"/>
          </w:tcPr>
          <w:p w14:paraId="76068822" w14:textId="2BE13411" w:rsidR="00C375BC" w:rsidRPr="00FF35B1" w:rsidRDefault="00C375BC" w:rsidP="00C375BC">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Pr>
                <w:rFonts w:ascii="メイリオ" w:eastAsia="メイリオ" w:hAnsi="メイリオ" w:hint="eastAsia"/>
                <w:sz w:val="24"/>
              </w:rPr>
              <w:t>しているか。</w:t>
            </w:r>
          </w:p>
        </w:tc>
        <w:tc>
          <w:tcPr>
            <w:tcW w:w="1275" w:type="dxa"/>
          </w:tcPr>
          <w:p w14:paraId="73A1899E" w14:textId="6EF5A9A4" w:rsidR="00C375BC" w:rsidRPr="00A62A3A" w:rsidRDefault="00C375BC" w:rsidP="00C375BC">
            <w:pPr>
              <w:spacing w:line="360" w:lineRule="exact"/>
              <w:rPr>
                <w:rFonts w:ascii="メイリオ" w:eastAsia="メイリオ" w:hAnsi="メイリオ"/>
              </w:rPr>
            </w:pPr>
            <w:r>
              <w:rPr>
                <w:rFonts w:ascii="メイリオ" w:eastAsia="メイリオ" w:hAnsi="メイリオ" w:hint="eastAsia"/>
              </w:rPr>
              <w:t>A</w:t>
            </w:r>
          </w:p>
        </w:tc>
      </w:tr>
      <w:tr w:rsidR="00C375BC" w:rsidRPr="00FF35B1" w14:paraId="260EBF9B" w14:textId="77777777" w:rsidTr="00C375BC">
        <w:tc>
          <w:tcPr>
            <w:tcW w:w="9067" w:type="dxa"/>
            <w:gridSpan w:val="2"/>
          </w:tcPr>
          <w:p w14:paraId="3102BAE3" w14:textId="2EC0EBF6" w:rsidR="00C375BC" w:rsidRPr="00FF35B1" w:rsidRDefault="00C375BC" w:rsidP="00C375B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7FE58DA4" w14:textId="1AA37310" w:rsidR="00210BB0" w:rsidRDefault="00C375BC" w:rsidP="00C375BC">
            <w:pPr>
              <w:spacing w:line="360" w:lineRule="exact"/>
              <w:rPr>
                <w:rFonts w:ascii="メイリオ" w:eastAsia="メイリオ" w:hAnsi="メイリオ"/>
                <w:color w:val="FF0000"/>
                <w:sz w:val="24"/>
              </w:rPr>
            </w:pPr>
            <w:r w:rsidRPr="00B82855">
              <w:rPr>
                <w:rFonts w:ascii="メイリオ" w:eastAsia="メイリオ" w:hAnsi="メイリオ" w:hint="eastAsia"/>
                <w:color w:val="00B050"/>
                <w:sz w:val="24"/>
              </w:rPr>
              <w:t>連盟規約に準じた役員構成となっている。連盟規約に準じ、定期総会は年1回、理事会は2回以上開催されている。</w:t>
            </w:r>
            <w:r w:rsidR="002E075E" w:rsidRPr="00B82855">
              <w:rPr>
                <w:rFonts w:ascii="メイリオ" w:eastAsia="メイリオ" w:hAnsi="メイリオ" w:hint="eastAsia"/>
                <w:color w:val="00B050"/>
                <w:sz w:val="24"/>
              </w:rPr>
              <w:t>実態を勘案した役員体制の整備、強化の検討がされている。</w:t>
            </w:r>
          </w:p>
          <w:p w14:paraId="09413805" w14:textId="72AC34C1" w:rsidR="00DE4A41" w:rsidRPr="00DE4A41" w:rsidRDefault="00DE4A41" w:rsidP="00C375BC">
            <w:pPr>
              <w:spacing w:line="360" w:lineRule="exact"/>
              <w:rPr>
                <w:rFonts w:ascii="メイリオ" w:eastAsia="メイリオ" w:hAnsi="メイリオ"/>
                <w:sz w:val="24"/>
              </w:rPr>
            </w:pPr>
          </w:p>
        </w:tc>
      </w:tr>
      <w:tr w:rsidR="00C375BC" w:rsidRPr="00FF35B1" w14:paraId="3399EC6F" w14:textId="77777777" w:rsidTr="00C375BC">
        <w:tc>
          <w:tcPr>
            <w:tcW w:w="9067" w:type="dxa"/>
            <w:gridSpan w:val="2"/>
          </w:tcPr>
          <w:p w14:paraId="149502D2" w14:textId="148C3DC6" w:rsidR="00C375BC" w:rsidRPr="00FF35B1" w:rsidRDefault="00C375BC" w:rsidP="00C375BC">
            <w:pPr>
              <w:spacing w:line="360" w:lineRule="exact"/>
              <w:rPr>
                <w:rFonts w:ascii="メイリオ" w:eastAsia="メイリオ" w:hAnsi="メイリオ"/>
                <w:b/>
                <w:sz w:val="24"/>
              </w:rPr>
            </w:pPr>
            <w:r w:rsidRPr="007F4F52">
              <w:rPr>
                <w:rFonts w:ascii="メイリオ" w:eastAsia="メイリオ" w:hAnsi="メイリオ" w:hint="eastAsia"/>
                <w:b/>
                <w:sz w:val="24"/>
              </w:rPr>
              <w:t>原則2 組織運営に関する</w:t>
            </w:r>
            <w:r>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08620B" w:rsidRPr="00FF35B1" w14:paraId="49C3BA79" w14:textId="77777777" w:rsidTr="00C375BC">
        <w:tc>
          <w:tcPr>
            <w:tcW w:w="7792" w:type="dxa"/>
          </w:tcPr>
          <w:p w14:paraId="3310365E" w14:textId="66483450" w:rsidR="0008620B" w:rsidRPr="00FF35B1" w:rsidRDefault="0008620B" w:rsidP="0008620B">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738CB7CE" w:rsidR="0008620B" w:rsidRPr="00FF35B1" w:rsidRDefault="0008620B" w:rsidP="0008620B">
            <w:pPr>
              <w:spacing w:line="360" w:lineRule="exact"/>
              <w:rPr>
                <w:rFonts w:ascii="メイリオ" w:eastAsia="メイリオ" w:hAnsi="メイリオ"/>
                <w:sz w:val="24"/>
                <w:shd w:val="pct15" w:color="auto" w:fill="FFFFFF"/>
              </w:rPr>
            </w:pPr>
            <w:r>
              <w:rPr>
                <w:rFonts w:ascii="メイリオ" w:eastAsia="メイリオ" w:hAnsi="メイリオ" w:hint="eastAsia"/>
              </w:rPr>
              <w:t>A</w:t>
            </w:r>
          </w:p>
        </w:tc>
      </w:tr>
      <w:tr w:rsidR="00C375BC" w:rsidRPr="00FF35B1" w14:paraId="4256DE22" w14:textId="02279D8A" w:rsidTr="00C375BC">
        <w:tc>
          <w:tcPr>
            <w:tcW w:w="9067" w:type="dxa"/>
            <w:gridSpan w:val="2"/>
          </w:tcPr>
          <w:p w14:paraId="7241FA95" w14:textId="5112B14B" w:rsidR="00C375BC" w:rsidRPr="00FF35B1" w:rsidRDefault="00C375BC" w:rsidP="00C375B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5EAF29B" w14:textId="77777777" w:rsidR="00DE4A41" w:rsidRDefault="00C375BC" w:rsidP="0008620B">
            <w:pPr>
              <w:spacing w:line="360" w:lineRule="exact"/>
              <w:rPr>
                <w:rFonts w:ascii="メイリオ" w:eastAsia="メイリオ" w:hAnsi="メイリオ"/>
                <w:color w:val="00B050"/>
                <w:sz w:val="24"/>
              </w:rPr>
            </w:pPr>
            <w:r w:rsidRPr="0008620B">
              <w:rPr>
                <w:rFonts w:ascii="メイリオ" w:eastAsia="メイリオ" w:hAnsi="メイリオ" w:hint="eastAsia"/>
                <w:color w:val="00B050"/>
                <w:sz w:val="24"/>
              </w:rPr>
              <w:lastRenderedPageBreak/>
              <w:t>・基本方針は、連盟規約第3条及び第４条に記載し、HPにて公開済み。</w:t>
            </w:r>
          </w:p>
          <w:p w14:paraId="74D59F8D" w14:textId="7572F341" w:rsidR="004D6C2C" w:rsidRPr="0008620B" w:rsidRDefault="004D6C2C" w:rsidP="0008620B">
            <w:pPr>
              <w:spacing w:line="360" w:lineRule="exact"/>
              <w:rPr>
                <w:rFonts w:ascii="メイリオ" w:eastAsia="メイリオ" w:hAnsi="メイリオ"/>
                <w:color w:val="00B050"/>
                <w:sz w:val="24"/>
              </w:rPr>
            </w:pPr>
          </w:p>
        </w:tc>
      </w:tr>
      <w:tr w:rsidR="00C375BC" w:rsidRPr="00FF35B1" w14:paraId="0F739AB5" w14:textId="77777777" w:rsidTr="00C375BC">
        <w:tc>
          <w:tcPr>
            <w:tcW w:w="9067" w:type="dxa"/>
            <w:gridSpan w:val="2"/>
          </w:tcPr>
          <w:p w14:paraId="50740F16" w14:textId="7B0BE010" w:rsidR="00C375BC" w:rsidRPr="0018525F" w:rsidRDefault="00C375BC" w:rsidP="00C375BC">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lastRenderedPageBreak/>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C375BC" w:rsidRPr="00FF35B1" w14:paraId="38D874D5" w14:textId="77777777" w:rsidTr="00C375BC">
        <w:tc>
          <w:tcPr>
            <w:tcW w:w="7792" w:type="dxa"/>
          </w:tcPr>
          <w:p w14:paraId="5AC42F26" w14:textId="77777777" w:rsidR="00C375BC" w:rsidRPr="003A0129" w:rsidRDefault="00C375BC" w:rsidP="00C375BC">
            <w:pPr>
              <w:spacing w:line="360" w:lineRule="exact"/>
              <w:rPr>
                <w:rFonts w:ascii="メイリオ" w:eastAsia="メイリオ" w:hAnsi="メイリオ"/>
                <w:sz w:val="24"/>
              </w:rPr>
            </w:pPr>
            <w:r w:rsidRPr="003A0129">
              <w:rPr>
                <w:rFonts w:ascii="メイリオ" w:eastAsia="メイリオ" w:hAnsi="メイリオ"/>
                <w:sz w:val="24"/>
              </w:rPr>
              <w:t xml:space="preserve">(1) </w:t>
            </w:r>
            <w:r w:rsidRPr="003A0129">
              <w:rPr>
                <w:rFonts w:ascii="メイリオ" w:eastAsia="メイリオ" w:hAnsi="メイリオ" w:hint="eastAsia"/>
                <w:sz w:val="24"/>
              </w:rPr>
              <w:t>役職員に対し，コンプライアンス教育を実施しているか，又はコン</w:t>
            </w:r>
          </w:p>
          <w:p w14:paraId="6102D1D1" w14:textId="2D7E20FC" w:rsidR="00C375BC" w:rsidRPr="00FF35B1" w:rsidRDefault="00C375BC" w:rsidP="00C375BC">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22084AE2" w:rsidR="00C375BC" w:rsidRPr="0093098F" w:rsidRDefault="00C375BC" w:rsidP="00C375BC">
            <w:pPr>
              <w:spacing w:line="360" w:lineRule="exact"/>
              <w:rPr>
                <w:rFonts w:ascii="メイリオ" w:eastAsia="メイリオ" w:hAnsi="メイリオ"/>
              </w:rPr>
            </w:pPr>
            <w:r>
              <w:rPr>
                <w:rFonts w:ascii="メイリオ" w:eastAsia="メイリオ" w:hAnsi="メイリオ" w:hint="eastAsia"/>
              </w:rPr>
              <w:t>A</w:t>
            </w:r>
          </w:p>
        </w:tc>
      </w:tr>
      <w:tr w:rsidR="00C375BC" w:rsidRPr="00FF35B1" w14:paraId="41F9C8E8" w14:textId="77777777" w:rsidTr="00C375BC">
        <w:tc>
          <w:tcPr>
            <w:tcW w:w="9067" w:type="dxa"/>
            <w:gridSpan w:val="2"/>
          </w:tcPr>
          <w:p w14:paraId="63AA6291" w14:textId="2954B110" w:rsidR="00C375BC" w:rsidRPr="00FF35B1" w:rsidRDefault="00C375BC" w:rsidP="00C375B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C1DF8AE" w14:textId="354F8BDF" w:rsidR="00C375BC" w:rsidRPr="0008620B" w:rsidRDefault="00C375BC" w:rsidP="00C375BC">
            <w:pPr>
              <w:spacing w:line="360" w:lineRule="exact"/>
              <w:rPr>
                <w:rFonts w:ascii="メイリオ" w:eastAsia="メイリオ" w:hAnsi="メイリオ"/>
                <w:color w:val="00B050"/>
                <w:sz w:val="24"/>
              </w:rPr>
            </w:pPr>
            <w:r w:rsidRPr="0008620B">
              <w:rPr>
                <w:rFonts w:ascii="メイリオ" w:eastAsia="メイリオ" w:hAnsi="メイリオ" w:hint="eastAsia"/>
                <w:color w:val="00B050"/>
                <w:sz w:val="24"/>
              </w:rPr>
              <w:t>役員に対しJASF主催へのコンプライアンス研修受講を強力に要請。受講者</w:t>
            </w:r>
            <w:r w:rsidR="0008620B">
              <w:rPr>
                <w:rFonts w:ascii="メイリオ" w:eastAsia="メイリオ" w:hAnsi="メイリオ" w:hint="eastAsia"/>
                <w:color w:val="00B050"/>
                <w:sz w:val="24"/>
              </w:rPr>
              <w:t>も</w:t>
            </w:r>
            <w:r w:rsidRPr="0008620B">
              <w:rPr>
                <w:rFonts w:ascii="メイリオ" w:eastAsia="メイリオ" w:hAnsi="メイリオ" w:hint="eastAsia"/>
                <w:color w:val="00B050"/>
                <w:sz w:val="24"/>
              </w:rPr>
              <w:t>増</w:t>
            </w:r>
            <w:r w:rsidR="0008620B">
              <w:rPr>
                <w:rFonts w:ascii="メイリオ" w:eastAsia="メイリオ" w:hAnsi="メイリオ" w:hint="eastAsia"/>
                <w:color w:val="00B050"/>
                <w:sz w:val="24"/>
              </w:rPr>
              <w:t>えている</w:t>
            </w:r>
            <w:r w:rsidRPr="0008620B">
              <w:rPr>
                <w:rFonts w:ascii="メイリオ" w:eastAsia="メイリオ" w:hAnsi="メイリオ" w:hint="eastAsia"/>
                <w:color w:val="00B050"/>
                <w:sz w:val="24"/>
              </w:rPr>
              <w:t>。今後も計画的に役員へのコンプライアンス研修受講を予定</w:t>
            </w:r>
            <w:r w:rsidR="0008620B">
              <w:rPr>
                <w:rFonts w:ascii="メイリオ" w:eastAsia="メイリオ" w:hAnsi="メイリオ" w:hint="eastAsia"/>
                <w:color w:val="00B050"/>
                <w:sz w:val="24"/>
              </w:rPr>
              <w:t>している</w:t>
            </w:r>
            <w:r w:rsidRPr="0008620B">
              <w:rPr>
                <w:rFonts w:ascii="メイリオ" w:eastAsia="メイリオ" w:hAnsi="メイリオ" w:hint="eastAsia"/>
                <w:color w:val="00B050"/>
                <w:sz w:val="24"/>
              </w:rPr>
              <w:t>。</w:t>
            </w:r>
          </w:p>
          <w:p w14:paraId="175F66DC" w14:textId="531273C7" w:rsidR="00DE4A41" w:rsidRPr="00DE4A41" w:rsidRDefault="00DE4A41" w:rsidP="00C375BC">
            <w:pPr>
              <w:spacing w:line="360" w:lineRule="exact"/>
              <w:rPr>
                <w:rFonts w:ascii="メイリオ" w:eastAsia="メイリオ" w:hAnsi="メイリオ"/>
              </w:rPr>
            </w:pPr>
          </w:p>
        </w:tc>
      </w:tr>
      <w:tr w:rsidR="00C375BC" w:rsidRPr="00FF35B1" w14:paraId="7AAC6490" w14:textId="77777777" w:rsidTr="00C375BC">
        <w:tc>
          <w:tcPr>
            <w:tcW w:w="7792" w:type="dxa"/>
          </w:tcPr>
          <w:p w14:paraId="331A04BE" w14:textId="77777777" w:rsidR="00C375BC" w:rsidRPr="003A0129" w:rsidRDefault="00C375BC" w:rsidP="00C375BC">
            <w:pPr>
              <w:spacing w:line="360" w:lineRule="exact"/>
              <w:rPr>
                <w:rFonts w:ascii="メイリオ" w:eastAsia="メイリオ" w:hAnsi="メイリオ"/>
                <w:sz w:val="24"/>
              </w:rPr>
            </w:pPr>
            <w:r w:rsidRPr="003A0129">
              <w:rPr>
                <w:rFonts w:ascii="メイリオ" w:eastAsia="メイリオ" w:hAnsi="メイリオ"/>
                <w:sz w:val="24"/>
              </w:rPr>
              <w:t xml:space="preserve">(2) </w:t>
            </w:r>
            <w:r w:rsidRPr="003A0129">
              <w:rPr>
                <w:rFonts w:ascii="メイリオ" w:eastAsia="メイリオ" w:hAnsi="メイリオ" w:hint="eastAsia"/>
                <w:sz w:val="24"/>
              </w:rPr>
              <w:t>指導者，競技者等に対し，コンプライアンス教育を実施している</w:t>
            </w:r>
          </w:p>
          <w:p w14:paraId="269D54F5" w14:textId="45B45B29" w:rsidR="00C375BC" w:rsidRPr="00FF35B1" w:rsidRDefault="00C375BC" w:rsidP="00C375BC">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4382FE34" w:rsidR="00C375BC" w:rsidRPr="00FF35B1" w:rsidRDefault="00C375BC" w:rsidP="00C375BC">
            <w:pPr>
              <w:spacing w:line="360" w:lineRule="exact"/>
              <w:rPr>
                <w:rFonts w:ascii="メイリオ" w:eastAsia="メイリオ" w:hAnsi="メイリオ"/>
              </w:rPr>
            </w:pPr>
            <w:r>
              <w:rPr>
                <w:rFonts w:ascii="メイリオ" w:eastAsia="メイリオ" w:hAnsi="メイリオ" w:hint="eastAsia"/>
              </w:rPr>
              <w:t>B</w:t>
            </w:r>
          </w:p>
        </w:tc>
      </w:tr>
      <w:tr w:rsidR="00C375BC" w:rsidRPr="00FF35B1" w14:paraId="11E7ACF2" w14:textId="77777777" w:rsidTr="00C375BC">
        <w:tc>
          <w:tcPr>
            <w:tcW w:w="9067" w:type="dxa"/>
            <w:gridSpan w:val="2"/>
          </w:tcPr>
          <w:p w14:paraId="3F4A178F" w14:textId="7F47EABF" w:rsidR="00C375BC" w:rsidRPr="00FF35B1" w:rsidRDefault="00C375BC" w:rsidP="00C375B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387818AD" w:rsidR="00C375BC" w:rsidRPr="0008620B" w:rsidRDefault="00C375BC" w:rsidP="00C375BC">
            <w:pPr>
              <w:spacing w:line="360" w:lineRule="exact"/>
              <w:rPr>
                <w:rFonts w:ascii="メイリオ" w:eastAsia="メイリオ" w:hAnsi="メイリオ"/>
                <w:color w:val="00B050"/>
              </w:rPr>
            </w:pPr>
            <w:r>
              <w:rPr>
                <w:rFonts w:ascii="メイリオ" w:eastAsia="メイリオ" w:hAnsi="メイリオ" w:hint="eastAsia"/>
                <w:color w:val="00B050"/>
                <w:sz w:val="24"/>
              </w:rPr>
              <w:t>指導者にはコンプライアンスに関する研修会資料を提供したり、研修会への案内をしている</w:t>
            </w:r>
            <w:r w:rsidR="0008620B">
              <w:rPr>
                <w:rFonts w:ascii="メイリオ" w:eastAsia="メイリオ" w:hAnsi="メイリオ" w:hint="eastAsia"/>
                <w:color w:val="00B050"/>
                <w:sz w:val="24"/>
              </w:rPr>
              <w:t>が、今年度</w:t>
            </w:r>
            <w:r w:rsidRPr="0008620B">
              <w:rPr>
                <w:rFonts w:ascii="メイリオ" w:eastAsia="メイリオ" w:hAnsi="メイリオ" w:hint="eastAsia"/>
                <w:color w:val="00B050"/>
                <w:sz w:val="24"/>
              </w:rPr>
              <w:t>競技者とのコンプライアンスに対する話し合いはあまり持っていない。</w:t>
            </w:r>
            <w:r w:rsidR="004D6C2C">
              <w:rPr>
                <w:rFonts w:ascii="メイリオ" w:eastAsia="メイリオ" w:hAnsi="メイリオ" w:hint="eastAsia"/>
                <w:color w:val="00B050"/>
                <w:sz w:val="24"/>
              </w:rPr>
              <w:t>今後練習日の天候不良の日などに実施する。</w:t>
            </w:r>
          </w:p>
          <w:p w14:paraId="49BA7A03" w14:textId="0FDB99F3" w:rsidR="00DE4A41" w:rsidRPr="00C375BC" w:rsidRDefault="00DE4A41" w:rsidP="00DE4A41">
            <w:pPr>
              <w:spacing w:line="360" w:lineRule="exact"/>
              <w:rPr>
                <w:rFonts w:ascii="メイリオ" w:eastAsia="メイリオ" w:hAnsi="メイリオ"/>
                <w:color w:val="FF0000"/>
                <w:sz w:val="24"/>
              </w:rPr>
            </w:pPr>
          </w:p>
        </w:tc>
      </w:tr>
      <w:tr w:rsidR="00C375BC" w:rsidRPr="00FF35B1" w14:paraId="32C5DC2B" w14:textId="77777777" w:rsidTr="00C375BC">
        <w:tc>
          <w:tcPr>
            <w:tcW w:w="9067" w:type="dxa"/>
            <w:gridSpan w:val="2"/>
          </w:tcPr>
          <w:p w14:paraId="2C07654C" w14:textId="119FC173" w:rsidR="00C375BC" w:rsidRPr="00FF35B1" w:rsidRDefault="00C375BC" w:rsidP="00C375BC">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C375BC" w:rsidRPr="00FF35B1" w14:paraId="3E614A72" w14:textId="77777777" w:rsidTr="00C375BC">
        <w:tc>
          <w:tcPr>
            <w:tcW w:w="7792" w:type="dxa"/>
          </w:tcPr>
          <w:p w14:paraId="6B9C2301" w14:textId="45D55B6D" w:rsidR="00C375BC" w:rsidRPr="00FF35B1" w:rsidRDefault="00C375BC" w:rsidP="00C375BC">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351CA4EA" w:rsidR="00C375BC" w:rsidRPr="00FF35B1" w:rsidRDefault="00044915" w:rsidP="00C375BC">
            <w:pPr>
              <w:spacing w:line="360" w:lineRule="exact"/>
              <w:rPr>
                <w:rFonts w:ascii="メイリオ" w:eastAsia="メイリオ" w:hAnsi="メイリオ"/>
              </w:rPr>
            </w:pPr>
            <w:r>
              <w:rPr>
                <w:rFonts w:ascii="メイリオ" w:eastAsia="メイリオ" w:hAnsi="メイリオ" w:hint="eastAsia"/>
              </w:rPr>
              <w:t>A</w:t>
            </w:r>
          </w:p>
        </w:tc>
      </w:tr>
      <w:tr w:rsidR="00C375BC" w:rsidRPr="00FF35B1" w14:paraId="2C28EBFE" w14:textId="77777777" w:rsidTr="00C375BC">
        <w:tc>
          <w:tcPr>
            <w:tcW w:w="9067" w:type="dxa"/>
            <w:gridSpan w:val="2"/>
          </w:tcPr>
          <w:p w14:paraId="743E6BE9" w14:textId="09C3A513" w:rsidR="00C375BC" w:rsidRPr="00FF35B1" w:rsidRDefault="00C375BC" w:rsidP="00C375B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9C13BE4" w14:textId="77777777" w:rsidR="00C375BC" w:rsidRPr="003F2811" w:rsidRDefault="00C375BC" w:rsidP="00C375BC">
            <w:pPr>
              <w:spacing w:line="360" w:lineRule="exact"/>
              <w:rPr>
                <w:rFonts w:ascii="メイリオ" w:eastAsia="メイリオ" w:hAnsi="メイリオ"/>
                <w:color w:val="FF0000"/>
                <w:sz w:val="24"/>
              </w:rPr>
            </w:pPr>
            <w:r>
              <w:rPr>
                <w:rFonts w:ascii="メイリオ" w:eastAsia="メイリオ" w:hAnsi="メイリオ" w:hint="eastAsia"/>
                <w:color w:val="00B050"/>
                <w:sz w:val="24"/>
              </w:rPr>
              <w:t>経理規程、旅費・謝金規程の整備完了</w:t>
            </w:r>
            <w:r w:rsidRPr="0008620B">
              <w:rPr>
                <w:rFonts w:ascii="メイリオ" w:eastAsia="メイリオ" w:hAnsi="メイリオ" w:hint="eastAsia"/>
                <w:color w:val="00B050"/>
                <w:sz w:val="24"/>
              </w:rPr>
              <w:t>し、2022.4.1より施行。</w:t>
            </w:r>
          </w:p>
          <w:p w14:paraId="6BAECE30" w14:textId="224138F7" w:rsidR="00DE4A41" w:rsidRPr="002E075E" w:rsidRDefault="00C375BC" w:rsidP="00044915">
            <w:pPr>
              <w:spacing w:line="360" w:lineRule="exact"/>
              <w:rPr>
                <w:rFonts w:ascii="メイリオ" w:eastAsia="メイリオ" w:hAnsi="メイリオ"/>
                <w:color w:val="FF0000"/>
                <w:sz w:val="24"/>
              </w:rPr>
            </w:pPr>
            <w:r>
              <w:rPr>
                <w:rFonts w:ascii="メイリオ" w:eastAsia="メイリオ" w:hAnsi="メイリオ" w:hint="eastAsia"/>
                <w:color w:val="00B050"/>
                <w:sz w:val="24"/>
              </w:rPr>
              <w:t>会計知識があるメンバーの理事参画により、財務・経理機能を強化</w:t>
            </w:r>
            <w:r w:rsidRPr="0008620B">
              <w:rPr>
                <w:rFonts w:ascii="メイリオ" w:eastAsia="メイリオ" w:hAnsi="メイリオ" w:hint="eastAsia"/>
                <w:color w:val="00B050"/>
                <w:sz w:val="24"/>
              </w:rPr>
              <w:t>し、</w:t>
            </w:r>
            <w:r w:rsidR="0008620B">
              <w:rPr>
                <w:rFonts w:ascii="メイリオ" w:eastAsia="メイリオ" w:hAnsi="メイリオ" w:hint="eastAsia"/>
                <w:color w:val="00B050"/>
                <w:sz w:val="24"/>
              </w:rPr>
              <w:t>ダブルチェックや通帳と印鑑を別にして管理している</w:t>
            </w:r>
            <w:r w:rsidR="00044915">
              <w:rPr>
                <w:rFonts w:ascii="メイリオ" w:eastAsia="メイリオ" w:hAnsi="メイリオ" w:hint="eastAsia"/>
                <w:color w:val="00B050"/>
                <w:sz w:val="24"/>
              </w:rPr>
              <w:t>。</w:t>
            </w:r>
          </w:p>
        </w:tc>
      </w:tr>
      <w:tr w:rsidR="00C375BC" w:rsidRPr="00FF35B1" w14:paraId="58ABBAC3" w14:textId="77777777" w:rsidTr="00C375BC">
        <w:tc>
          <w:tcPr>
            <w:tcW w:w="7792" w:type="dxa"/>
          </w:tcPr>
          <w:p w14:paraId="29461751" w14:textId="3366281A" w:rsidR="00C375BC" w:rsidRDefault="00C375BC" w:rsidP="00C375BC">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C375BC" w:rsidRPr="00FF35B1" w:rsidRDefault="00C375BC" w:rsidP="00C375BC">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2E442145" w:rsidR="00C375BC" w:rsidRPr="00FF35B1" w:rsidRDefault="00C375BC" w:rsidP="00C375BC">
            <w:pPr>
              <w:spacing w:line="360" w:lineRule="exact"/>
              <w:rPr>
                <w:rFonts w:ascii="メイリオ" w:eastAsia="メイリオ" w:hAnsi="メイリオ"/>
              </w:rPr>
            </w:pPr>
            <w:r>
              <w:rPr>
                <w:rFonts w:ascii="メイリオ" w:eastAsia="メイリオ" w:hAnsi="メイリオ" w:hint="eastAsia"/>
              </w:rPr>
              <w:t>A</w:t>
            </w:r>
          </w:p>
        </w:tc>
      </w:tr>
      <w:tr w:rsidR="00C375BC" w:rsidRPr="00FF35B1" w14:paraId="04545C08" w14:textId="77777777" w:rsidTr="00C375BC">
        <w:tc>
          <w:tcPr>
            <w:tcW w:w="9067" w:type="dxa"/>
            <w:gridSpan w:val="2"/>
          </w:tcPr>
          <w:p w14:paraId="1A663559" w14:textId="77777777" w:rsidR="00C375BC" w:rsidRPr="00FF35B1" w:rsidRDefault="00C375BC" w:rsidP="00C375BC">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2DF3437" w14:textId="77777777" w:rsidR="00C375BC" w:rsidRPr="0008620B" w:rsidRDefault="00C375BC" w:rsidP="00C375BC">
            <w:pPr>
              <w:spacing w:line="360" w:lineRule="exact"/>
              <w:rPr>
                <w:rFonts w:ascii="メイリオ" w:eastAsia="メイリオ" w:hAnsi="メイリオ"/>
                <w:color w:val="00B050"/>
                <w:sz w:val="24"/>
              </w:rPr>
            </w:pPr>
            <w:r>
              <w:rPr>
                <w:rFonts w:ascii="メイリオ" w:eastAsia="メイリオ" w:hAnsi="メイリオ" w:hint="eastAsia"/>
                <w:color w:val="00B050"/>
                <w:sz w:val="24"/>
              </w:rPr>
              <w:t>経理規程、旅費・謝金規程の整備完了</w:t>
            </w:r>
            <w:r w:rsidRPr="0008620B">
              <w:rPr>
                <w:rFonts w:ascii="メイリオ" w:eastAsia="メイリオ" w:hAnsi="メイリオ" w:hint="eastAsia"/>
                <w:color w:val="00B050"/>
                <w:sz w:val="24"/>
              </w:rPr>
              <w:t>し、2022.4.1施行。</w:t>
            </w:r>
          </w:p>
          <w:p w14:paraId="5E195E83" w14:textId="13C0DAC6" w:rsidR="00C375BC" w:rsidRDefault="00C375BC" w:rsidP="00C375BC">
            <w:pPr>
              <w:spacing w:line="360" w:lineRule="exact"/>
              <w:rPr>
                <w:rFonts w:ascii="メイリオ" w:eastAsia="メイリオ" w:hAnsi="メイリオ"/>
              </w:rPr>
            </w:pPr>
            <w:r>
              <w:rPr>
                <w:rFonts w:ascii="メイリオ" w:eastAsia="メイリオ" w:hAnsi="メイリオ" w:hint="eastAsia"/>
                <w:color w:val="00B050"/>
                <w:sz w:val="24"/>
              </w:rPr>
              <w:t>経理規程に基づき、補助金も含めた会計処理の適正処理、透明化を推進。</w:t>
            </w:r>
          </w:p>
          <w:p w14:paraId="06BFBA22" w14:textId="219AF0B0" w:rsidR="00DE4A41" w:rsidRPr="00C375BC" w:rsidRDefault="00DE4A41" w:rsidP="002E075E">
            <w:pPr>
              <w:spacing w:line="360" w:lineRule="exact"/>
              <w:rPr>
                <w:rFonts w:ascii="メイリオ" w:eastAsia="メイリオ" w:hAnsi="メイリオ"/>
                <w:color w:val="FF0000"/>
                <w:sz w:val="24"/>
              </w:rPr>
            </w:pPr>
          </w:p>
        </w:tc>
      </w:tr>
      <w:tr w:rsidR="00A62A3A" w:rsidRPr="00FF35B1" w14:paraId="2EA47FED" w14:textId="77777777" w:rsidTr="00C375BC">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27A51B24" w:rsidR="00A62A3A" w:rsidRPr="00FF35B1" w:rsidRDefault="00C375BC" w:rsidP="00A62A3A">
            <w:pPr>
              <w:spacing w:line="360" w:lineRule="exact"/>
              <w:rPr>
                <w:rFonts w:ascii="メイリオ" w:eastAsia="メイリオ" w:hAnsi="メイリオ"/>
              </w:rPr>
            </w:pPr>
            <w:r>
              <w:rPr>
                <w:rFonts w:ascii="メイリオ" w:eastAsia="メイリオ" w:hAnsi="メイリオ" w:hint="eastAsia"/>
              </w:rPr>
              <w:t>B</w:t>
            </w:r>
          </w:p>
        </w:tc>
      </w:tr>
      <w:tr w:rsidR="00A62A3A" w:rsidRPr="00FF35B1" w14:paraId="6DA89D8B" w14:textId="77777777" w:rsidTr="00C375BC">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2387C9D" w14:textId="77777777" w:rsidR="00C375BC" w:rsidRDefault="00C375BC" w:rsidP="00C375BC">
            <w:pPr>
              <w:spacing w:line="360" w:lineRule="exact"/>
              <w:rPr>
                <w:rFonts w:ascii="メイリオ" w:eastAsia="メイリオ" w:hAnsi="メイリオ"/>
                <w:color w:val="00B050"/>
                <w:sz w:val="24"/>
              </w:rPr>
            </w:pPr>
            <w:r>
              <w:rPr>
                <w:rFonts w:ascii="メイリオ" w:eastAsia="メイリオ" w:hAnsi="メイリオ" w:hint="eastAsia"/>
                <w:color w:val="00B050"/>
                <w:sz w:val="24"/>
              </w:rPr>
              <w:t>経理規程、旅費・謝金規程の整備完了</w:t>
            </w:r>
            <w:r w:rsidRPr="00044915">
              <w:rPr>
                <w:rFonts w:ascii="メイリオ" w:eastAsia="メイリオ" w:hAnsi="メイリオ" w:hint="eastAsia"/>
                <w:color w:val="00B050"/>
                <w:sz w:val="24"/>
              </w:rPr>
              <w:t>し、2022.4.1施行。</w:t>
            </w:r>
          </w:p>
          <w:p w14:paraId="0C115FEA" w14:textId="77777777" w:rsidR="00C375BC" w:rsidRDefault="00C375BC" w:rsidP="00C375BC">
            <w:pPr>
              <w:spacing w:line="360" w:lineRule="exact"/>
              <w:rPr>
                <w:rFonts w:ascii="メイリオ" w:eastAsia="メイリオ" w:hAnsi="メイリオ"/>
                <w:color w:val="00B050"/>
                <w:sz w:val="24"/>
              </w:rPr>
            </w:pPr>
            <w:r>
              <w:rPr>
                <w:rFonts w:ascii="メイリオ" w:eastAsia="メイリオ" w:hAnsi="メイリオ" w:hint="eastAsia"/>
                <w:color w:val="00B050"/>
                <w:sz w:val="24"/>
              </w:rPr>
              <w:t>会計知識があるメンバーの理事参画により、財務・経理機能を強化。</w:t>
            </w:r>
          </w:p>
          <w:p w14:paraId="1199556C" w14:textId="112E72DB" w:rsidR="00C375BC" w:rsidRDefault="00C375BC" w:rsidP="00C375BC">
            <w:pPr>
              <w:spacing w:line="360" w:lineRule="exact"/>
              <w:rPr>
                <w:rFonts w:ascii="メイリオ" w:eastAsia="メイリオ" w:hAnsi="メイリオ"/>
                <w:color w:val="00B050"/>
                <w:sz w:val="24"/>
              </w:rPr>
            </w:pPr>
            <w:r>
              <w:rPr>
                <w:rFonts w:ascii="メイリオ" w:eastAsia="メイリオ" w:hAnsi="メイリオ" w:hint="eastAsia"/>
                <w:color w:val="00B050"/>
                <w:sz w:val="24"/>
              </w:rPr>
              <w:t>年1回の</w:t>
            </w:r>
            <w:r w:rsidR="002318F1">
              <w:rPr>
                <w:rFonts w:ascii="メイリオ" w:eastAsia="メイリオ" w:hAnsi="メイリオ" w:hint="eastAsia"/>
                <w:color w:val="00B050"/>
                <w:sz w:val="24"/>
              </w:rPr>
              <w:t>監事による</w:t>
            </w:r>
            <w:r>
              <w:rPr>
                <w:rFonts w:ascii="メイリオ" w:eastAsia="メイリオ" w:hAnsi="メイリオ" w:hint="eastAsia"/>
                <w:color w:val="00B050"/>
                <w:sz w:val="24"/>
              </w:rPr>
              <w:t>監査を実施。</w:t>
            </w:r>
          </w:p>
          <w:p w14:paraId="63CDE8A6" w14:textId="426ED9AA" w:rsidR="00A62A3A" w:rsidRPr="00044915" w:rsidRDefault="00C375BC" w:rsidP="00C375BC">
            <w:pPr>
              <w:spacing w:line="360" w:lineRule="exact"/>
              <w:rPr>
                <w:rFonts w:ascii="メイリオ" w:eastAsia="メイリオ" w:hAnsi="メイリオ"/>
                <w:color w:val="00B050"/>
                <w:shd w:val="pct15" w:color="auto" w:fill="FFFFFF"/>
              </w:rPr>
            </w:pPr>
            <w:r>
              <w:rPr>
                <w:rFonts w:ascii="メイリオ" w:eastAsia="メイリオ" w:hAnsi="メイリオ" w:hint="eastAsia"/>
                <w:color w:val="00B050"/>
                <w:sz w:val="24"/>
              </w:rPr>
              <w:t>関連規程が整備出来たところで今後規定通りの運用を進めていきたい</w:t>
            </w:r>
            <w:r w:rsidRPr="00044915">
              <w:rPr>
                <w:rFonts w:ascii="メイリオ" w:eastAsia="メイリオ" w:hAnsi="メイリオ" w:hint="eastAsia"/>
                <w:color w:val="00B050"/>
                <w:sz w:val="24"/>
              </w:rPr>
              <w:t>と思っていたがまだ会計業務担当理事はチェックにとどまっている。</w:t>
            </w:r>
          </w:p>
          <w:p w14:paraId="779015FE" w14:textId="7B787D11" w:rsidR="00DE4A41" w:rsidRPr="00DE4A41" w:rsidRDefault="00DE4A41" w:rsidP="002E075E">
            <w:pPr>
              <w:spacing w:line="360" w:lineRule="exact"/>
              <w:rPr>
                <w:rFonts w:ascii="メイリオ" w:eastAsia="メイリオ" w:hAnsi="メイリオ"/>
                <w:sz w:val="24"/>
              </w:rPr>
            </w:pPr>
          </w:p>
        </w:tc>
      </w:tr>
      <w:tr w:rsidR="00A62A3A" w:rsidRPr="00FF35B1" w14:paraId="312DD0B1" w14:textId="58592571" w:rsidTr="00C375BC">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C375BC">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lastRenderedPageBreak/>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27A621AD" w:rsidR="00A62A3A" w:rsidRPr="00FF35B1" w:rsidRDefault="00C375BC" w:rsidP="00A62A3A">
            <w:pPr>
              <w:spacing w:line="360" w:lineRule="exact"/>
              <w:rPr>
                <w:rFonts w:ascii="メイリオ" w:eastAsia="メイリオ" w:hAnsi="メイリオ"/>
              </w:rPr>
            </w:pPr>
            <w:r>
              <w:rPr>
                <w:rFonts w:ascii="メイリオ" w:eastAsia="メイリオ" w:hAnsi="メイリオ" w:hint="eastAsia"/>
              </w:rPr>
              <w:t>対象外</w:t>
            </w:r>
          </w:p>
        </w:tc>
      </w:tr>
      <w:tr w:rsidR="00A62A3A" w:rsidRPr="00FF35B1" w14:paraId="71A4A1AA" w14:textId="77777777" w:rsidTr="00C375BC">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A83BDA3" w14:textId="77777777" w:rsidR="00A62A3A" w:rsidRDefault="00C375BC" w:rsidP="00A62A3A">
            <w:pPr>
              <w:spacing w:line="360" w:lineRule="exact"/>
              <w:rPr>
                <w:rFonts w:ascii="メイリオ" w:eastAsia="メイリオ" w:hAnsi="メイリオ"/>
                <w:color w:val="00B050"/>
                <w:sz w:val="24"/>
              </w:rPr>
            </w:pPr>
            <w:r>
              <w:rPr>
                <w:rFonts w:ascii="メイリオ" w:eastAsia="メイリオ" w:hAnsi="メイリオ" w:hint="eastAsia"/>
                <w:color w:val="00B050"/>
                <w:sz w:val="24"/>
              </w:rPr>
              <w:t>法令に基づく情報開示の対象はないが、年度ごとの事業報告・決算報告、事業計画・予算等開示していくことにしている。</w:t>
            </w:r>
          </w:p>
          <w:p w14:paraId="604C7EAD" w14:textId="364C098A" w:rsidR="00DE4A41" w:rsidRPr="00DE4A41" w:rsidRDefault="00DE4A41" w:rsidP="00A62A3A">
            <w:pPr>
              <w:spacing w:line="360" w:lineRule="exact"/>
              <w:rPr>
                <w:rFonts w:ascii="メイリオ" w:eastAsia="メイリオ" w:hAnsi="メイリオ"/>
              </w:rPr>
            </w:pPr>
          </w:p>
        </w:tc>
      </w:tr>
      <w:tr w:rsidR="00044915" w:rsidRPr="00FF35B1" w14:paraId="6CDAF38D" w14:textId="77777777" w:rsidTr="00C375BC">
        <w:tc>
          <w:tcPr>
            <w:tcW w:w="7792" w:type="dxa"/>
          </w:tcPr>
          <w:p w14:paraId="53DAE966" w14:textId="5428E065" w:rsidR="00044915" w:rsidRPr="00FF35B1" w:rsidRDefault="00044915" w:rsidP="00044915">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33B88127" w:rsidR="00044915" w:rsidRPr="00FF35B1" w:rsidRDefault="00044915" w:rsidP="00044915">
            <w:pPr>
              <w:spacing w:line="360" w:lineRule="exact"/>
              <w:rPr>
                <w:rFonts w:ascii="メイリオ" w:eastAsia="メイリオ" w:hAnsi="メイリオ"/>
                <w:shd w:val="pct15" w:color="auto" w:fill="FFFFFF"/>
              </w:rPr>
            </w:pPr>
            <w:r>
              <w:rPr>
                <w:rFonts w:ascii="メイリオ" w:eastAsia="メイリオ" w:hAnsi="メイリオ" w:hint="eastAsia"/>
              </w:rPr>
              <w:t>A</w:t>
            </w:r>
          </w:p>
        </w:tc>
      </w:tr>
      <w:tr w:rsidR="00A62A3A" w:rsidRPr="00FF35B1" w14:paraId="7A9A7F49" w14:textId="77777777" w:rsidTr="00C375BC">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0D508ED" w14:textId="1318DEE2" w:rsidR="00C375BC" w:rsidRPr="00044915" w:rsidRDefault="00C375BC" w:rsidP="00C375BC">
            <w:pPr>
              <w:spacing w:line="360" w:lineRule="exact"/>
              <w:ind w:left="310" w:hangingChars="129" w:hanging="310"/>
              <w:rPr>
                <w:rFonts w:ascii="メイリオ" w:eastAsia="メイリオ" w:hAnsi="メイリオ"/>
                <w:color w:val="00B050"/>
                <w:sz w:val="24"/>
              </w:rPr>
            </w:pPr>
            <w:r w:rsidRPr="00044915">
              <w:rPr>
                <w:rFonts w:ascii="メイリオ" w:eastAsia="メイリオ" w:hAnsi="メイリオ" w:hint="eastAsia"/>
                <w:color w:val="00B050"/>
                <w:sz w:val="24"/>
              </w:rPr>
              <w:t>HPにて、規約/規程、組織体制/役員名簿、ガバナンスコード自己説明、</w:t>
            </w:r>
            <w:r w:rsidR="002318F1">
              <w:rPr>
                <w:rFonts w:ascii="メイリオ" w:eastAsia="メイリオ" w:hAnsi="メイリオ" w:hint="eastAsia"/>
                <w:color w:val="00B050"/>
                <w:sz w:val="24"/>
              </w:rPr>
              <w:t>事業報告/決算報告、</w:t>
            </w:r>
            <w:r w:rsidRPr="00044915">
              <w:rPr>
                <w:rFonts w:ascii="メイリオ" w:eastAsia="メイリオ" w:hAnsi="メイリオ" w:hint="eastAsia"/>
                <w:color w:val="00B050"/>
                <w:sz w:val="24"/>
              </w:rPr>
              <w:t>事業計画</w:t>
            </w:r>
            <w:r w:rsidR="002318F1">
              <w:rPr>
                <w:rFonts w:ascii="メイリオ" w:eastAsia="メイリオ" w:hAnsi="メイリオ" w:hint="eastAsia"/>
                <w:color w:val="00B050"/>
                <w:sz w:val="24"/>
              </w:rPr>
              <w:t>/予算及び国体出場選手選考基準</w:t>
            </w:r>
            <w:r w:rsidRPr="00044915">
              <w:rPr>
                <w:rFonts w:ascii="メイリオ" w:eastAsia="メイリオ" w:hAnsi="メイリオ" w:hint="eastAsia"/>
                <w:color w:val="00B050"/>
                <w:sz w:val="24"/>
              </w:rPr>
              <w:t>を開示中。</w:t>
            </w:r>
          </w:p>
          <w:p w14:paraId="7EF81884" w14:textId="7DD296BE" w:rsidR="00A62A3A" w:rsidRPr="00044915" w:rsidRDefault="00C375BC" w:rsidP="00A62A3A">
            <w:pPr>
              <w:spacing w:line="360" w:lineRule="exact"/>
              <w:rPr>
                <w:rFonts w:ascii="メイリオ" w:eastAsia="メイリオ" w:hAnsi="メイリオ"/>
                <w:color w:val="00B050"/>
                <w:sz w:val="24"/>
              </w:rPr>
            </w:pPr>
            <w:r w:rsidRPr="00044915">
              <w:rPr>
                <w:rFonts w:ascii="メイリオ" w:eastAsia="メイリオ" w:hAnsi="メイリオ" w:hint="eastAsia"/>
                <w:color w:val="00B050"/>
                <w:sz w:val="24"/>
              </w:rPr>
              <w:t>今後も組織運営にかかわる情報の積極的な開示を進める。</w:t>
            </w:r>
          </w:p>
          <w:p w14:paraId="70154239" w14:textId="60A61744" w:rsidR="00DE4A41" w:rsidRPr="00DE4A41" w:rsidRDefault="00DE4A41" w:rsidP="00A62A3A">
            <w:pPr>
              <w:spacing w:line="360" w:lineRule="exact"/>
              <w:rPr>
                <w:rFonts w:ascii="メイリオ" w:eastAsia="メイリオ" w:hAnsi="メイリオ"/>
              </w:rPr>
            </w:pPr>
          </w:p>
        </w:tc>
      </w:tr>
      <w:tr w:rsidR="00A62A3A" w:rsidRPr="00FF35B1" w14:paraId="73BA3CD0" w14:textId="77777777" w:rsidTr="00C375BC">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C375BC">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C375BC">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1B87F7D8" w:rsidR="00A62A3A" w:rsidRPr="00FF35B1" w:rsidRDefault="002318F1" w:rsidP="00A62A3A">
            <w:pPr>
              <w:spacing w:line="360" w:lineRule="exact"/>
              <w:rPr>
                <w:rFonts w:ascii="メイリオ" w:eastAsia="メイリオ" w:hAnsi="メイリオ"/>
                <w:sz w:val="24"/>
              </w:rPr>
            </w:pPr>
            <w:r>
              <w:rPr>
                <w:rFonts w:ascii="メイリオ" w:eastAsia="メイリオ" w:hAnsi="メイリオ" w:hint="eastAsia"/>
                <w:sz w:val="24"/>
              </w:rPr>
              <w:t>非該当</w:t>
            </w:r>
          </w:p>
        </w:tc>
      </w:tr>
      <w:tr w:rsidR="00A62A3A" w:rsidRPr="00FF35B1" w14:paraId="73EB8CAA" w14:textId="77777777" w:rsidTr="00C375BC">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157098D1" w14:textId="77777777" w:rsidR="00A62A3A" w:rsidRDefault="00C375BC" w:rsidP="00A62A3A">
            <w:pPr>
              <w:spacing w:line="360" w:lineRule="exact"/>
              <w:rPr>
                <w:rFonts w:ascii="メイリオ" w:eastAsia="メイリオ" w:hAnsi="メイリオ"/>
                <w:color w:val="00B050"/>
                <w:sz w:val="24"/>
              </w:rPr>
            </w:pPr>
            <w:r w:rsidRPr="00B339FD">
              <w:rPr>
                <w:rFonts w:ascii="メイリオ" w:eastAsia="メイリオ" w:hAnsi="メイリオ" w:hint="eastAsia"/>
                <w:color w:val="00B050"/>
                <w:sz w:val="24"/>
              </w:rPr>
              <w:t>まずは原則5までを整備し、その上で原則６を検討する。</w:t>
            </w:r>
          </w:p>
          <w:p w14:paraId="3167BDDD" w14:textId="0ED17B37" w:rsidR="00C375BC" w:rsidRPr="00C375BC" w:rsidRDefault="00C375BC" w:rsidP="00A62A3A">
            <w:pPr>
              <w:spacing w:line="360" w:lineRule="exact"/>
              <w:rPr>
                <w:rFonts w:ascii="メイリオ" w:eastAsia="メイリオ" w:hAnsi="メイリオ"/>
                <w:color w:val="00B050"/>
                <w:sz w:val="24"/>
              </w:rPr>
            </w:pPr>
          </w:p>
        </w:tc>
      </w:tr>
    </w:tbl>
    <w:p w14:paraId="1599E6E7" w14:textId="622A56F7" w:rsidR="00632FF7" w:rsidRDefault="00632FF7">
      <w:pPr>
        <w:widowControl/>
        <w:jc w:val="left"/>
        <w:rPr>
          <w:rFonts w:ascii="メイリオ" w:eastAsia="メイリオ" w:hAnsi="メイリオ"/>
          <w:sz w:val="24"/>
        </w:rPr>
      </w:pPr>
    </w:p>
    <w:sectPr w:rsidR="00632FF7" w:rsidSect="0074280B">
      <w:footerReference w:type="default" r:id="rId8"/>
      <w:pgSz w:w="11906" w:h="16838" w:code="9"/>
      <w:pgMar w:top="1418" w:right="1418" w:bottom="1418" w:left="1418" w:header="851" w:footer="851" w:gutter="0"/>
      <w:pgNumType w:fmt="numberInDash" w:start="1"/>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F71B" w14:textId="77777777" w:rsidR="00255C3D" w:rsidRDefault="00255C3D">
      <w:r>
        <w:separator/>
      </w:r>
    </w:p>
  </w:endnote>
  <w:endnote w:type="continuationSeparator" w:id="0">
    <w:p w14:paraId="4BBD92B2" w14:textId="77777777" w:rsidR="00255C3D" w:rsidRDefault="0025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Content>
      <w:p w14:paraId="70EB2083" w14:textId="6A2E1CD6" w:rsidR="00064E58" w:rsidRDefault="00064E58">
        <w:pPr>
          <w:pStyle w:val="a4"/>
          <w:jc w:val="center"/>
        </w:pPr>
        <w:r>
          <w:fldChar w:fldCharType="begin"/>
        </w:r>
        <w:r>
          <w:instrText>PAGE   \* MERGEFORMAT</w:instrText>
        </w:r>
        <w:r>
          <w:fldChar w:fldCharType="separate"/>
        </w:r>
        <w:r w:rsidR="0074280B" w:rsidRPr="0074280B">
          <w:rPr>
            <w:noProof/>
            <w:lang w:val="ja-JP"/>
          </w:rPr>
          <w:t>-</w:t>
        </w:r>
        <w:r w:rsidR="0074280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C230" w14:textId="77777777" w:rsidR="00255C3D" w:rsidRDefault="00255C3D">
      <w:r>
        <w:separator/>
      </w:r>
    </w:p>
  </w:footnote>
  <w:footnote w:type="continuationSeparator" w:id="0">
    <w:p w14:paraId="582F729F" w14:textId="77777777" w:rsidR="00255C3D" w:rsidRDefault="0025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1485177">
    <w:abstractNumId w:val="20"/>
  </w:num>
  <w:num w:numId="2" w16cid:durableId="194856140">
    <w:abstractNumId w:val="23"/>
  </w:num>
  <w:num w:numId="3" w16cid:durableId="1910067584">
    <w:abstractNumId w:val="12"/>
  </w:num>
  <w:num w:numId="4" w16cid:durableId="71514475">
    <w:abstractNumId w:val="2"/>
  </w:num>
  <w:num w:numId="5" w16cid:durableId="1648784125">
    <w:abstractNumId w:val="24"/>
  </w:num>
  <w:num w:numId="6" w16cid:durableId="715854110">
    <w:abstractNumId w:val="3"/>
  </w:num>
  <w:num w:numId="7" w16cid:durableId="131293660">
    <w:abstractNumId w:val="32"/>
  </w:num>
  <w:num w:numId="8" w16cid:durableId="1515652788">
    <w:abstractNumId w:val="18"/>
  </w:num>
  <w:num w:numId="9" w16cid:durableId="1250966356">
    <w:abstractNumId w:val="40"/>
  </w:num>
  <w:num w:numId="10" w16cid:durableId="299306677">
    <w:abstractNumId w:val="10"/>
  </w:num>
  <w:num w:numId="11" w16cid:durableId="1010108992">
    <w:abstractNumId w:val="26"/>
  </w:num>
  <w:num w:numId="12" w16cid:durableId="865093518">
    <w:abstractNumId w:val="7"/>
  </w:num>
  <w:num w:numId="13" w16cid:durableId="170267347">
    <w:abstractNumId w:val="8"/>
  </w:num>
  <w:num w:numId="14" w16cid:durableId="906576565">
    <w:abstractNumId w:val="31"/>
  </w:num>
  <w:num w:numId="15" w16cid:durableId="1267468839">
    <w:abstractNumId w:val="25"/>
  </w:num>
  <w:num w:numId="16" w16cid:durableId="699865524">
    <w:abstractNumId w:val="39"/>
  </w:num>
  <w:num w:numId="17" w16cid:durableId="1634293275">
    <w:abstractNumId w:val="46"/>
  </w:num>
  <w:num w:numId="18" w16cid:durableId="1288508896">
    <w:abstractNumId w:val="17"/>
  </w:num>
  <w:num w:numId="19" w16cid:durableId="479273104">
    <w:abstractNumId w:val="33"/>
  </w:num>
  <w:num w:numId="20" w16cid:durableId="83308048">
    <w:abstractNumId w:val="4"/>
  </w:num>
  <w:num w:numId="21" w16cid:durableId="832375623">
    <w:abstractNumId w:val="36"/>
  </w:num>
  <w:num w:numId="22" w16cid:durableId="354039721">
    <w:abstractNumId w:val="22"/>
  </w:num>
  <w:num w:numId="23" w16cid:durableId="102577501">
    <w:abstractNumId w:val="21"/>
  </w:num>
  <w:num w:numId="24" w16cid:durableId="250050711">
    <w:abstractNumId w:val="43"/>
  </w:num>
  <w:num w:numId="25" w16cid:durableId="2006130828">
    <w:abstractNumId w:val="16"/>
  </w:num>
  <w:num w:numId="26" w16cid:durableId="1670789427">
    <w:abstractNumId w:val="1"/>
  </w:num>
  <w:num w:numId="27" w16cid:durableId="1718973638">
    <w:abstractNumId w:val="14"/>
  </w:num>
  <w:num w:numId="28" w16cid:durableId="14353544">
    <w:abstractNumId w:val="9"/>
  </w:num>
  <w:num w:numId="29" w16cid:durableId="2082173857">
    <w:abstractNumId w:val="45"/>
  </w:num>
  <w:num w:numId="30" w16cid:durableId="1741898757">
    <w:abstractNumId w:val="47"/>
  </w:num>
  <w:num w:numId="31" w16cid:durableId="1751345207">
    <w:abstractNumId w:val="44"/>
  </w:num>
  <w:num w:numId="32" w16cid:durableId="159589876">
    <w:abstractNumId w:val="27"/>
  </w:num>
  <w:num w:numId="33" w16cid:durableId="505706501">
    <w:abstractNumId w:val="0"/>
  </w:num>
  <w:num w:numId="34" w16cid:durableId="1968580323">
    <w:abstractNumId w:val="41"/>
  </w:num>
  <w:num w:numId="35" w16cid:durableId="1916815094">
    <w:abstractNumId w:val="35"/>
  </w:num>
  <w:num w:numId="36" w16cid:durableId="1204756193">
    <w:abstractNumId w:val="11"/>
  </w:num>
  <w:num w:numId="37" w16cid:durableId="691153953">
    <w:abstractNumId w:val="42"/>
  </w:num>
  <w:num w:numId="38" w16cid:durableId="192036672">
    <w:abstractNumId w:val="13"/>
  </w:num>
  <w:num w:numId="39" w16cid:durableId="770472234">
    <w:abstractNumId w:val="29"/>
  </w:num>
  <w:num w:numId="40" w16cid:durableId="433937187">
    <w:abstractNumId w:val="15"/>
  </w:num>
  <w:num w:numId="41" w16cid:durableId="1410272803">
    <w:abstractNumId w:val="6"/>
  </w:num>
  <w:num w:numId="42" w16cid:durableId="1430277136">
    <w:abstractNumId w:val="34"/>
  </w:num>
  <w:num w:numId="43" w16cid:durableId="121580166">
    <w:abstractNumId w:val="30"/>
  </w:num>
  <w:num w:numId="44" w16cid:durableId="2052920906">
    <w:abstractNumId w:val="28"/>
  </w:num>
  <w:num w:numId="45" w16cid:durableId="565067271">
    <w:abstractNumId w:val="48"/>
  </w:num>
  <w:num w:numId="46" w16cid:durableId="1895122683">
    <w:abstractNumId w:val="37"/>
  </w:num>
  <w:num w:numId="47" w16cid:durableId="66224079">
    <w:abstractNumId w:val="38"/>
  </w:num>
  <w:num w:numId="48" w16cid:durableId="1434013026">
    <w:abstractNumId w:val="19"/>
  </w:num>
  <w:num w:numId="49" w16cid:durableId="112913080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4915"/>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20B"/>
    <w:rsid w:val="0008663C"/>
    <w:rsid w:val="000871AF"/>
    <w:rsid w:val="00087BD6"/>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1D7"/>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1F7C"/>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0423"/>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0BB0"/>
    <w:rsid w:val="0021274B"/>
    <w:rsid w:val="00213B6A"/>
    <w:rsid w:val="002152DD"/>
    <w:rsid w:val="0021588B"/>
    <w:rsid w:val="00217B7B"/>
    <w:rsid w:val="00222D7F"/>
    <w:rsid w:val="0022571D"/>
    <w:rsid w:val="00225BFA"/>
    <w:rsid w:val="00226519"/>
    <w:rsid w:val="00227372"/>
    <w:rsid w:val="00227A23"/>
    <w:rsid w:val="00227E41"/>
    <w:rsid w:val="002318F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3D"/>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612"/>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DCF"/>
    <w:rsid w:val="002D4FAB"/>
    <w:rsid w:val="002D62E6"/>
    <w:rsid w:val="002D636C"/>
    <w:rsid w:val="002E05C8"/>
    <w:rsid w:val="002E075E"/>
    <w:rsid w:val="002E2220"/>
    <w:rsid w:val="002E2614"/>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700"/>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D6C2C"/>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E7E03"/>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280B"/>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99A"/>
    <w:rsid w:val="00864EDD"/>
    <w:rsid w:val="00865656"/>
    <w:rsid w:val="008668A1"/>
    <w:rsid w:val="00867BCA"/>
    <w:rsid w:val="00870A2E"/>
    <w:rsid w:val="00871EFD"/>
    <w:rsid w:val="0087491D"/>
    <w:rsid w:val="008774C7"/>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19D4"/>
    <w:rsid w:val="00992E05"/>
    <w:rsid w:val="009932C2"/>
    <w:rsid w:val="009953BA"/>
    <w:rsid w:val="00995E41"/>
    <w:rsid w:val="00996014"/>
    <w:rsid w:val="00996CD6"/>
    <w:rsid w:val="009A02DE"/>
    <w:rsid w:val="009A2A18"/>
    <w:rsid w:val="009A4B6D"/>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0EC0"/>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5BE4"/>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A780A"/>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04D4"/>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375BC"/>
    <w:rsid w:val="00C4039F"/>
    <w:rsid w:val="00C41A3B"/>
    <w:rsid w:val="00C424B5"/>
    <w:rsid w:val="00C43EB7"/>
    <w:rsid w:val="00C4544D"/>
    <w:rsid w:val="00C5098E"/>
    <w:rsid w:val="00C5382F"/>
    <w:rsid w:val="00C54F87"/>
    <w:rsid w:val="00C56706"/>
    <w:rsid w:val="00C603A8"/>
    <w:rsid w:val="00C61EF6"/>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04A"/>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6FBA"/>
    <w:rsid w:val="00DD71B0"/>
    <w:rsid w:val="00DE0A97"/>
    <w:rsid w:val="00DE0BC9"/>
    <w:rsid w:val="00DE195C"/>
    <w:rsid w:val="00DE2620"/>
    <w:rsid w:val="00DE39F2"/>
    <w:rsid w:val="00DE49A3"/>
    <w:rsid w:val="00DE4A41"/>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1B45"/>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EE9C-5675-456D-A82B-8B9FFC05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笠原 賢一</cp:lastModifiedBy>
  <cp:revision>10</cp:revision>
  <cp:lastPrinted>2023-03-23T03:48:00Z</cp:lastPrinted>
  <dcterms:created xsi:type="dcterms:W3CDTF">2023-03-23T04:08:00Z</dcterms:created>
  <dcterms:modified xsi:type="dcterms:W3CDTF">2023-03-25T02:02:00Z</dcterms:modified>
</cp:coreProperties>
</file>